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C7A" w:rsidRDefault="00DB3DC1">
      <w:pPr>
        <w:rPr>
          <w:b/>
          <w:u w:val="single"/>
        </w:rPr>
      </w:pPr>
      <w:bookmarkStart w:id="0" w:name="_GoBack"/>
      <w:bookmarkEnd w:id="0"/>
      <w:r>
        <w:rPr>
          <w:b/>
          <w:u w:val="single"/>
        </w:rPr>
        <w:t>Year 3 / 4 French week 1</w:t>
      </w:r>
    </w:p>
    <w:p w:rsidR="00DB3DC1" w:rsidRDefault="00DB3DC1">
      <w:pPr>
        <w:rPr>
          <w:b/>
        </w:rPr>
      </w:pPr>
      <w:r>
        <w:rPr>
          <w:b/>
        </w:rPr>
        <w:t>This week we are going to recap on asking and saying how we feel. Let</w:t>
      </w:r>
      <w:r w:rsidR="00125FB7">
        <w:rPr>
          <w:b/>
        </w:rPr>
        <w:t>’</w:t>
      </w:r>
      <w:r>
        <w:rPr>
          <w:b/>
        </w:rPr>
        <w:t>s go!</w:t>
      </w:r>
    </w:p>
    <w:p w:rsidR="00DB3DC1" w:rsidRDefault="00DB3DC1">
      <w:pPr>
        <w:rPr>
          <w:b/>
        </w:rPr>
      </w:pPr>
    </w:p>
    <w:p w:rsidR="00DB3DC1" w:rsidRDefault="00DB3DC1">
      <w:pPr>
        <w:rPr>
          <w:b/>
        </w:rPr>
      </w:pPr>
      <w:r>
        <w:rPr>
          <w:b/>
        </w:rPr>
        <w:t>Vocabulary</w:t>
      </w:r>
    </w:p>
    <w:tbl>
      <w:tblPr>
        <w:tblStyle w:val="TableGrid"/>
        <w:tblW w:w="0" w:type="auto"/>
        <w:tblLook w:val="04A0" w:firstRow="1" w:lastRow="0" w:firstColumn="1" w:lastColumn="0" w:noHBand="0" w:noVBand="1"/>
      </w:tblPr>
      <w:tblGrid>
        <w:gridCol w:w="3005"/>
        <w:gridCol w:w="3005"/>
        <w:gridCol w:w="3006"/>
      </w:tblGrid>
      <w:tr w:rsidR="00DB3DC1" w:rsidTr="00DB3DC1">
        <w:tc>
          <w:tcPr>
            <w:tcW w:w="3005" w:type="dxa"/>
          </w:tcPr>
          <w:p w:rsidR="00DB3DC1" w:rsidRPr="00DB3DC1" w:rsidRDefault="00DB3DC1" w:rsidP="00DB3DC1">
            <w:pPr>
              <w:jc w:val="center"/>
              <w:rPr>
                <w:b/>
                <w:u w:val="single"/>
              </w:rPr>
            </w:pPr>
            <w:r>
              <w:rPr>
                <w:b/>
                <w:u w:val="single"/>
              </w:rPr>
              <w:t>French</w:t>
            </w:r>
          </w:p>
        </w:tc>
        <w:tc>
          <w:tcPr>
            <w:tcW w:w="3005" w:type="dxa"/>
          </w:tcPr>
          <w:p w:rsidR="00DB3DC1" w:rsidRPr="00DB3DC1" w:rsidRDefault="00DB3DC1" w:rsidP="00DB3DC1">
            <w:pPr>
              <w:jc w:val="center"/>
              <w:rPr>
                <w:b/>
                <w:u w:val="single"/>
              </w:rPr>
            </w:pPr>
            <w:r>
              <w:rPr>
                <w:b/>
                <w:u w:val="single"/>
              </w:rPr>
              <w:t>How you say it</w:t>
            </w:r>
          </w:p>
        </w:tc>
        <w:tc>
          <w:tcPr>
            <w:tcW w:w="3006" w:type="dxa"/>
          </w:tcPr>
          <w:p w:rsidR="00DB3DC1" w:rsidRDefault="00DB3DC1" w:rsidP="00DB3DC1">
            <w:pPr>
              <w:jc w:val="center"/>
              <w:rPr>
                <w:b/>
                <w:u w:val="single"/>
              </w:rPr>
            </w:pPr>
            <w:r>
              <w:rPr>
                <w:b/>
                <w:u w:val="single"/>
              </w:rPr>
              <w:t>English</w:t>
            </w:r>
          </w:p>
          <w:p w:rsidR="00DB3DC1" w:rsidRPr="00DB3DC1" w:rsidRDefault="00DB3DC1" w:rsidP="00DB3DC1">
            <w:pPr>
              <w:jc w:val="center"/>
              <w:rPr>
                <w:b/>
                <w:u w:val="single"/>
              </w:rPr>
            </w:pPr>
          </w:p>
        </w:tc>
      </w:tr>
      <w:tr w:rsidR="00DB3DC1" w:rsidTr="00DB3DC1">
        <w:tc>
          <w:tcPr>
            <w:tcW w:w="3005" w:type="dxa"/>
          </w:tcPr>
          <w:p w:rsidR="00DB3DC1" w:rsidRPr="00DB3DC1" w:rsidRDefault="00DB3DC1" w:rsidP="00DB3DC1">
            <w:pPr>
              <w:jc w:val="both"/>
            </w:pPr>
            <w:r>
              <w:t xml:space="preserve">Ca </w:t>
            </w:r>
            <w:proofErr w:type="spellStart"/>
            <w:r>
              <w:t>va</w:t>
            </w:r>
            <w:proofErr w:type="spellEnd"/>
            <w:r>
              <w:t>?</w:t>
            </w:r>
          </w:p>
        </w:tc>
        <w:tc>
          <w:tcPr>
            <w:tcW w:w="3005" w:type="dxa"/>
          </w:tcPr>
          <w:p w:rsidR="00DB3DC1" w:rsidRPr="00DB3DC1" w:rsidRDefault="00DB3DC1" w:rsidP="00DB3DC1">
            <w:pPr>
              <w:jc w:val="both"/>
            </w:pPr>
            <w:r>
              <w:t xml:space="preserve">Sa </w:t>
            </w:r>
            <w:proofErr w:type="spellStart"/>
            <w:r>
              <w:t>vaa</w:t>
            </w:r>
            <w:proofErr w:type="spellEnd"/>
          </w:p>
        </w:tc>
        <w:tc>
          <w:tcPr>
            <w:tcW w:w="3006" w:type="dxa"/>
          </w:tcPr>
          <w:p w:rsidR="00DB3DC1" w:rsidRDefault="00DB3DC1" w:rsidP="00DB3DC1">
            <w:pPr>
              <w:jc w:val="both"/>
            </w:pPr>
            <w:r>
              <w:t>How are you/are you well</w:t>
            </w:r>
          </w:p>
          <w:p w:rsidR="00DB3DC1" w:rsidRPr="00DB3DC1" w:rsidRDefault="00DB3DC1" w:rsidP="00DB3DC1">
            <w:pPr>
              <w:jc w:val="both"/>
            </w:pPr>
          </w:p>
        </w:tc>
      </w:tr>
      <w:tr w:rsidR="00DB3DC1" w:rsidTr="00DB3DC1">
        <w:tc>
          <w:tcPr>
            <w:tcW w:w="3005" w:type="dxa"/>
          </w:tcPr>
          <w:p w:rsidR="00DB3DC1" w:rsidRDefault="00DB3DC1" w:rsidP="00DB3DC1">
            <w:pPr>
              <w:jc w:val="both"/>
            </w:pPr>
            <w:proofErr w:type="spellStart"/>
            <w:r>
              <w:t>Oui</w:t>
            </w:r>
            <w:proofErr w:type="spellEnd"/>
            <w:r>
              <w:t xml:space="preserve">, ca </w:t>
            </w:r>
            <w:proofErr w:type="spellStart"/>
            <w:r>
              <w:t>va</w:t>
            </w:r>
            <w:proofErr w:type="spellEnd"/>
            <w:r>
              <w:t xml:space="preserve"> </w:t>
            </w:r>
            <w:proofErr w:type="spellStart"/>
            <w:r>
              <w:t>bien</w:t>
            </w:r>
            <w:proofErr w:type="spellEnd"/>
            <w:r>
              <w:t xml:space="preserve"> </w:t>
            </w:r>
            <w:proofErr w:type="spellStart"/>
            <w:r>
              <w:t>merci</w:t>
            </w:r>
            <w:proofErr w:type="spellEnd"/>
          </w:p>
        </w:tc>
        <w:tc>
          <w:tcPr>
            <w:tcW w:w="3005" w:type="dxa"/>
          </w:tcPr>
          <w:p w:rsidR="00DB3DC1" w:rsidRDefault="00DB3DC1" w:rsidP="00DB3DC1">
            <w:pPr>
              <w:jc w:val="both"/>
            </w:pPr>
            <w:r>
              <w:t xml:space="preserve">Wee Sa </w:t>
            </w:r>
            <w:proofErr w:type="spellStart"/>
            <w:r>
              <w:t>vaa</w:t>
            </w:r>
            <w:proofErr w:type="spellEnd"/>
            <w:r>
              <w:t xml:space="preserve"> be an </w:t>
            </w:r>
            <w:proofErr w:type="spellStart"/>
            <w:r>
              <w:t>mair</w:t>
            </w:r>
            <w:proofErr w:type="spellEnd"/>
            <w:r>
              <w:t xml:space="preserve"> see</w:t>
            </w:r>
          </w:p>
        </w:tc>
        <w:tc>
          <w:tcPr>
            <w:tcW w:w="3006" w:type="dxa"/>
          </w:tcPr>
          <w:p w:rsidR="00DB3DC1" w:rsidRDefault="00DB3DC1" w:rsidP="00DB3DC1">
            <w:pPr>
              <w:jc w:val="both"/>
            </w:pPr>
            <w:r>
              <w:t>Yes I am well thank you</w:t>
            </w:r>
          </w:p>
          <w:p w:rsidR="00DB3DC1" w:rsidRDefault="00DB3DC1" w:rsidP="00DB3DC1">
            <w:pPr>
              <w:jc w:val="both"/>
            </w:pPr>
          </w:p>
        </w:tc>
      </w:tr>
      <w:tr w:rsidR="00DB3DC1" w:rsidTr="00DB3DC1">
        <w:tc>
          <w:tcPr>
            <w:tcW w:w="3005" w:type="dxa"/>
          </w:tcPr>
          <w:p w:rsidR="00DB3DC1" w:rsidRDefault="00DB3DC1" w:rsidP="00DB3DC1">
            <w:pPr>
              <w:jc w:val="both"/>
            </w:pPr>
            <w:proofErr w:type="spellStart"/>
            <w:r>
              <w:t>Oui</w:t>
            </w:r>
            <w:proofErr w:type="spellEnd"/>
            <w:r>
              <w:t xml:space="preserve">, ca vat </w:t>
            </w:r>
            <w:proofErr w:type="spellStart"/>
            <w:r>
              <w:t>tres</w:t>
            </w:r>
            <w:proofErr w:type="spellEnd"/>
            <w:r>
              <w:t xml:space="preserve"> </w:t>
            </w:r>
            <w:proofErr w:type="spellStart"/>
            <w:r>
              <w:t>bien</w:t>
            </w:r>
            <w:proofErr w:type="spellEnd"/>
            <w:r>
              <w:t xml:space="preserve"> </w:t>
            </w:r>
            <w:proofErr w:type="spellStart"/>
            <w:r>
              <w:t>merci</w:t>
            </w:r>
            <w:proofErr w:type="spellEnd"/>
          </w:p>
        </w:tc>
        <w:tc>
          <w:tcPr>
            <w:tcW w:w="3005" w:type="dxa"/>
          </w:tcPr>
          <w:p w:rsidR="00DB3DC1" w:rsidRDefault="00DB3DC1" w:rsidP="00DB3DC1">
            <w:pPr>
              <w:jc w:val="both"/>
            </w:pPr>
            <w:r>
              <w:t xml:space="preserve">Wee </w:t>
            </w:r>
            <w:proofErr w:type="spellStart"/>
            <w:r>
              <w:t>sa</w:t>
            </w:r>
            <w:proofErr w:type="spellEnd"/>
            <w:r>
              <w:t xml:space="preserve"> </w:t>
            </w:r>
            <w:proofErr w:type="spellStart"/>
            <w:r>
              <w:t>vaa</w:t>
            </w:r>
            <w:proofErr w:type="spellEnd"/>
            <w:r>
              <w:t xml:space="preserve"> tray be an </w:t>
            </w:r>
            <w:proofErr w:type="spellStart"/>
            <w:r>
              <w:t>mair</w:t>
            </w:r>
            <w:proofErr w:type="spellEnd"/>
            <w:r>
              <w:t xml:space="preserve"> see</w:t>
            </w:r>
          </w:p>
        </w:tc>
        <w:tc>
          <w:tcPr>
            <w:tcW w:w="3006" w:type="dxa"/>
          </w:tcPr>
          <w:p w:rsidR="00DB3DC1" w:rsidRDefault="00DB3DC1" w:rsidP="00DB3DC1">
            <w:pPr>
              <w:jc w:val="both"/>
            </w:pPr>
            <w:r>
              <w:t>Yes, I am very well thank you</w:t>
            </w:r>
          </w:p>
          <w:p w:rsidR="00DB3DC1" w:rsidRDefault="00DB3DC1" w:rsidP="00DB3DC1">
            <w:pPr>
              <w:jc w:val="both"/>
            </w:pPr>
          </w:p>
        </w:tc>
      </w:tr>
      <w:tr w:rsidR="00DB3DC1" w:rsidTr="00DB3DC1">
        <w:tc>
          <w:tcPr>
            <w:tcW w:w="3005" w:type="dxa"/>
          </w:tcPr>
          <w:p w:rsidR="00DB3DC1" w:rsidRDefault="00DB3DC1" w:rsidP="00DB3DC1">
            <w:pPr>
              <w:jc w:val="both"/>
            </w:pPr>
            <w:r>
              <w:t xml:space="preserve">Non, ca </w:t>
            </w:r>
            <w:proofErr w:type="spellStart"/>
            <w:r>
              <w:t>va</w:t>
            </w:r>
            <w:proofErr w:type="spellEnd"/>
            <w:r>
              <w:t xml:space="preserve"> mal</w:t>
            </w:r>
          </w:p>
        </w:tc>
        <w:tc>
          <w:tcPr>
            <w:tcW w:w="3005" w:type="dxa"/>
          </w:tcPr>
          <w:p w:rsidR="00DB3DC1" w:rsidRDefault="00DB3DC1" w:rsidP="00DB3DC1">
            <w:pPr>
              <w:jc w:val="both"/>
            </w:pPr>
            <w:proofErr w:type="spellStart"/>
            <w:r>
              <w:t>N o</w:t>
            </w:r>
            <w:proofErr w:type="spellEnd"/>
            <w:r>
              <w:t xml:space="preserve"> </w:t>
            </w:r>
            <w:proofErr w:type="spellStart"/>
            <w:r>
              <w:t>sa</w:t>
            </w:r>
            <w:proofErr w:type="spellEnd"/>
            <w:r>
              <w:t xml:space="preserve"> </w:t>
            </w:r>
            <w:proofErr w:type="spellStart"/>
            <w:r>
              <w:t>vaa</w:t>
            </w:r>
            <w:proofErr w:type="spellEnd"/>
            <w:r>
              <w:t xml:space="preserve"> mal</w:t>
            </w:r>
          </w:p>
        </w:tc>
        <w:tc>
          <w:tcPr>
            <w:tcW w:w="3006" w:type="dxa"/>
          </w:tcPr>
          <w:p w:rsidR="00DB3DC1" w:rsidRDefault="00DB3DC1" w:rsidP="00DB3DC1">
            <w:pPr>
              <w:jc w:val="both"/>
            </w:pPr>
            <w:r>
              <w:t>No, I’m not good</w:t>
            </w:r>
          </w:p>
          <w:p w:rsidR="00DB3DC1" w:rsidRDefault="00DB3DC1" w:rsidP="00DB3DC1">
            <w:pPr>
              <w:jc w:val="both"/>
            </w:pPr>
          </w:p>
        </w:tc>
      </w:tr>
      <w:tr w:rsidR="00DB3DC1" w:rsidTr="00DB3DC1">
        <w:tc>
          <w:tcPr>
            <w:tcW w:w="3005" w:type="dxa"/>
          </w:tcPr>
          <w:p w:rsidR="00DB3DC1" w:rsidRDefault="00DB3DC1" w:rsidP="00DB3DC1">
            <w:pPr>
              <w:jc w:val="both"/>
            </w:pPr>
            <w:r>
              <w:t>Non, ca vat res mal</w:t>
            </w:r>
          </w:p>
        </w:tc>
        <w:tc>
          <w:tcPr>
            <w:tcW w:w="3005" w:type="dxa"/>
          </w:tcPr>
          <w:p w:rsidR="00DB3DC1" w:rsidRDefault="00DB3DC1" w:rsidP="00DB3DC1">
            <w:pPr>
              <w:jc w:val="both"/>
            </w:pPr>
            <w:proofErr w:type="spellStart"/>
            <w:r>
              <w:t>N o</w:t>
            </w:r>
            <w:proofErr w:type="spellEnd"/>
            <w:r>
              <w:t xml:space="preserve"> </w:t>
            </w:r>
            <w:proofErr w:type="spellStart"/>
            <w:r>
              <w:t>sa</w:t>
            </w:r>
            <w:proofErr w:type="spellEnd"/>
            <w:r>
              <w:t xml:space="preserve"> </w:t>
            </w:r>
            <w:proofErr w:type="spellStart"/>
            <w:r>
              <w:t>vaa</w:t>
            </w:r>
            <w:proofErr w:type="spellEnd"/>
            <w:r>
              <w:t xml:space="preserve"> tray mal</w:t>
            </w:r>
          </w:p>
        </w:tc>
        <w:tc>
          <w:tcPr>
            <w:tcW w:w="3006" w:type="dxa"/>
          </w:tcPr>
          <w:p w:rsidR="00DB3DC1" w:rsidRDefault="00DB3DC1" w:rsidP="00DB3DC1">
            <w:pPr>
              <w:jc w:val="both"/>
            </w:pPr>
            <w:r>
              <w:t>No, I am feeling terrible</w:t>
            </w:r>
          </w:p>
          <w:p w:rsidR="00DB3DC1" w:rsidRDefault="00DB3DC1" w:rsidP="00DB3DC1">
            <w:pPr>
              <w:jc w:val="both"/>
            </w:pPr>
          </w:p>
        </w:tc>
      </w:tr>
      <w:tr w:rsidR="00DB3DC1" w:rsidTr="00DB3DC1">
        <w:tc>
          <w:tcPr>
            <w:tcW w:w="3005" w:type="dxa"/>
          </w:tcPr>
          <w:p w:rsidR="00DB3DC1" w:rsidRDefault="00DB3DC1" w:rsidP="00DB3DC1">
            <w:pPr>
              <w:jc w:val="both"/>
            </w:pPr>
            <w:r>
              <w:t xml:space="preserve">Et </w:t>
            </w:r>
            <w:proofErr w:type="spellStart"/>
            <w:r>
              <w:t>toi</w:t>
            </w:r>
            <w:proofErr w:type="spellEnd"/>
            <w:r>
              <w:t>?</w:t>
            </w:r>
          </w:p>
        </w:tc>
        <w:tc>
          <w:tcPr>
            <w:tcW w:w="3005" w:type="dxa"/>
          </w:tcPr>
          <w:p w:rsidR="00DB3DC1" w:rsidRDefault="00DB3DC1" w:rsidP="00DB3DC1">
            <w:pPr>
              <w:jc w:val="both"/>
            </w:pPr>
            <w:r>
              <w:t xml:space="preserve">E </w:t>
            </w:r>
            <w:proofErr w:type="spellStart"/>
            <w:r>
              <w:t>twa</w:t>
            </w:r>
            <w:proofErr w:type="spellEnd"/>
          </w:p>
        </w:tc>
        <w:tc>
          <w:tcPr>
            <w:tcW w:w="3006" w:type="dxa"/>
          </w:tcPr>
          <w:p w:rsidR="00DB3DC1" w:rsidRDefault="00DB3DC1" w:rsidP="00DB3DC1">
            <w:pPr>
              <w:jc w:val="both"/>
            </w:pPr>
            <w:r>
              <w:t xml:space="preserve">And you (response to question for </w:t>
            </w:r>
            <w:proofErr w:type="spellStart"/>
            <w:r>
              <w:t>some one</w:t>
            </w:r>
            <w:proofErr w:type="spellEnd"/>
            <w:r>
              <w:t xml:space="preserve"> you know</w:t>
            </w:r>
            <w:r w:rsidR="00125FB7">
              <w:t>.</w:t>
            </w:r>
            <w:r>
              <w:t>)</w:t>
            </w:r>
          </w:p>
        </w:tc>
      </w:tr>
      <w:tr w:rsidR="00DB3DC1" w:rsidTr="00DB3DC1">
        <w:tc>
          <w:tcPr>
            <w:tcW w:w="3005" w:type="dxa"/>
          </w:tcPr>
          <w:p w:rsidR="00DB3DC1" w:rsidRDefault="00DB3DC1" w:rsidP="00DB3DC1">
            <w:pPr>
              <w:jc w:val="both"/>
            </w:pPr>
            <w:r>
              <w:t xml:space="preserve">Et </w:t>
            </w:r>
            <w:proofErr w:type="spellStart"/>
            <w:r>
              <w:t>vous</w:t>
            </w:r>
            <w:proofErr w:type="spellEnd"/>
            <w:r>
              <w:t>?</w:t>
            </w:r>
          </w:p>
        </w:tc>
        <w:tc>
          <w:tcPr>
            <w:tcW w:w="3005" w:type="dxa"/>
          </w:tcPr>
          <w:p w:rsidR="00DB3DC1" w:rsidRDefault="00DB3DC1" w:rsidP="00DB3DC1">
            <w:pPr>
              <w:jc w:val="both"/>
            </w:pPr>
            <w:r>
              <w:t xml:space="preserve">E </w:t>
            </w:r>
            <w:proofErr w:type="spellStart"/>
            <w:r>
              <w:t>voo</w:t>
            </w:r>
            <w:proofErr w:type="spellEnd"/>
          </w:p>
        </w:tc>
        <w:tc>
          <w:tcPr>
            <w:tcW w:w="3006" w:type="dxa"/>
          </w:tcPr>
          <w:p w:rsidR="00DB3DC1" w:rsidRDefault="00DB3DC1" w:rsidP="00DB3DC1">
            <w:pPr>
              <w:jc w:val="both"/>
            </w:pPr>
            <w:r>
              <w:t xml:space="preserve">And </w:t>
            </w:r>
            <w:r w:rsidR="00125FB7">
              <w:t>you (response to question to adult or someone you don’t know.)</w:t>
            </w:r>
          </w:p>
        </w:tc>
      </w:tr>
      <w:tr w:rsidR="00125FB7" w:rsidTr="00DB3DC1">
        <w:tc>
          <w:tcPr>
            <w:tcW w:w="3005" w:type="dxa"/>
          </w:tcPr>
          <w:p w:rsidR="00125FB7" w:rsidRDefault="00125FB7" w:rsidP="00DB3DC1">
            <w:pPr>
              <w:jc w:val="both"/>
            </w:pPr>
          </w:p>
        </w:tc>
        <w:tc>
          <w:tcPr>
            <w:tcW w:w="3005" w:type="dxa"/>
          </w:tcPr>
          <w:p w:rsidR="00125FB7" w:rsidRDefault="00125FB7" w:rsidP="00DB3DC1">
            <w:pPr>
              <w:jc w:val="both"/>
            </w:pPr>
          </w:p>
        </w:tc>
        <w:tc>
          <w:tcPr>
            <w:tcW w:w="3006" w:type="dxa"/>
          </w:tcPr>
          <w:p w:rsidR="00125FB7" w:rsidRDefault="00125FB7" w:rsidP="00DB3DC1">
            <w:pPr>
              <w:jc w:val="both"/>
            </w:pPr>
          </w:p>
        </w:tc>
      </w:tr>
    </w:tbl>
    <w:p w:rsidR="00DB3DC1" w:rsidRPr="00DB3DC1" w:rsidRDefault="00DB3DC1">
      <w:pPr>
        <w:rPr>
          <w:b/>
        </w:rPr>
      </w:pPr>
    </w:p>
    <w:p w:rsidR="00DB3DC1" w:rsidRDefault="00125FB7">
      <w:pPr>
        <w:rPr>
          <w:b/>
        </w:rPr>
      </w:pPr>
      <w:r>
        <w:rPr>
          <w:b/>
        </w:rPr>
        <w:t>Ok, let’s put it together in a conversation.</w:t>
      </w:r>
    </w:p>
    <w:tbl>
      <w:tblPr>
        <w:tblStyle w:val="TableGrid"/>
        <w:tblW w:w="0" w:type="auto"/>
        <w:tblLook w:val="04A0" w:firstRow="1" w:lastRow="0" w:firstColumn="1" w:lastColumn="0" w:noHBand="0" w:noVBand="1"/>
      </w:tblPr>
      <w:tblGrid>
        <w:gridCol w:w="4508"/>
        <w:gridCol w:w="4508"/>
      </w:tblGrid>
      <w:tr w:rsidR="00125FB7" w:rsidTr="00125FB7">
        <w:tc>
          <w:tcPr>
            <w:tcW w:w="4508" w:type="dxa"/>
          </w:tcPr>
          <w:p w:rsidR="00125FB7" w:rsidRPr="00125FB7" w:rsidRDefault="00125FB7" w:rsidP="00125FB7">
            <w:pPr>
              <w:jc w:val="center"/>
              <w:rPr>
                <w:b/>
              </w:rPr>
            </w:pPr>
            <w:r>
              <w:rPr>
                <w:b/>
              </w:rPr>
              <w:t xml:space="preserve">Person 1 </w:t>
            </w:r>
          </w:p>
        </w:tc>
        <w:tc>
          <w:tcPr>
            <w:tcW w:w="4508" w:type="dxa"/>
          </w:tcPr>
          <w:p w:rsidR="00125FB7" w:rsidRDefault="00125FB7" w:rsidP="00125FB7">
            <w:pPr>
              <w:jc w:val="center"/>
              <w:rPr>
                <w:b/>
              </w:rPr>
            </w:pPr>
            <w:r>
              <w:rPr>
                <w:b/>
              </w:rPr>
              <w:t>Person 2</w:t>
            </w:r>
          </w:p>
        </w:tc>
      </w:tr>
      <w:tr w:rsidR="00125FB7" w:rsidTr="00125FB7">
        <w:tc>
          <w:tcPr>
            <w:tcW w:w="4508" w:type="dxa"/>
          </w:tcPr>
          <w:p w:rsidR="00125FB7" w:rsidRDefault="00125FB7">
            <w:pPr>
              <w:rPr>
                <w:b/>
              </w:rPr>
            </w:pPr>
            <w:r>
              <w:rPr>
                <w:b/>
              </w:rPr>
              <w:t>Bonjour</w:t>
            </w:r>
          </w:p>
        </w:tc>
        <w:tc>
          <w:tcPr>
            <w:tcW w:w="4508" w:type="dxa"/>
          </w:tcPr>
          <w:p w:rsidR="00125FB7" w:rsidRDefault="00125FB7">
            <w:pPr>
              <w:rPr>
                <w:b/>
              </w:rPr>
            </w:pPr>
            <w:r>
              <w:rPr>
                <w:b/>
              </w:rPr>
              <w:t>Bonjour</w:t>
            </w:r>
          </w:p>
          <w:p w:rsidR="00125FB7" w:rsidRDefault="00125FB7">
            <w:pPr>
              <w:rPr>
                <w:b/>
              </w:rPr>
            </w:pPr>
          </w:p>
        </w:tc>
      </w:tr>
      <w:tr w:rsidR="00125FB7" w:rsidTr="00125FB7">
        <w:tc>
          <w:tcPr>
            <w:tcW w:w="4508" w:type="dxa"/>
          </w:tcPr>
          <w:p w:rsidR="00125FB7" w:rsidRDefault="00125FB7">
            <w:pPr>
              <w:rPr>
                <w:b/>
              </w:rPr>
            </w:pPr>
            <w:r>
              <w:rPr>
                <w:b/>
              </w:rPr>
              <w:t xml:space="preserve">Ca </w:t>
            </w:r>
            <w:proofErr w:type="spellStart"/>
            <w:r>
              <w:rPr>
                <w:b/>
              </w:rPr>
              <w:t>va</w:t>
            </w:r>
            <w:proofErr w:type="spellEnd"/>
            <w:r>
              <w:rPr>
                <w:b/>
              </w:rPr>
              <w:t>?</w:t>
            </w:r>
          </w:p>
        </w:tc>
        <w:tc>
          <w:tcPr>
            <w:tcW w:w="4508" w:type="dxa"/>
          </w:tcPr>
          <w:p w:rsidR="00125FB7" w:rsidRDefault="00125FB7">
            <w:pPr>
              <w:rPr>
                <w:b/>
              </w:rPr>
            </w:pPr>
            <w:proofErr w:type="spellStart"/>
            <w:r>
              <w:rPr>
                <w:b/>
              </w:rPr>
              <w:t>Oui</w:t>
            </w:r>
            <w:proofErr w:type="spellEnd"/>
            <w:r>
              <w:rPr>
                <w:b/>
              </w:rPr>
              <w:t xml:space="preserve">, ca </w:t>
            </w:r>
            <w:proofErr w:type="spellStart"/>
            <w:r>
              <w:rPr>
                <w:b/>
              </w:rPr>
              <w:t>va</w:t>
            </w:r>
            <w:proofErr w:type="spellEnd"/>
            <w:r>
              <w:rPr>
                <w:b/>
              </w:rPr>
              <w:t xml:space="preserve"> </w:t>
            </w:r>
            <w:proofErr w:type="spellStart"/>
            <w:r>
              <w:rPr>
                <w:b/>
              </w:rPr>
              <w:t>bein</w:t>
            </w:r>
            <w:proofErr w:type="spellEnd"/>
            <w:r>
              <w:rPr>
                <w:b/>
              </w:rPr>
              <w:t xml:space="preserve"> </w:t>
            </w:r>
            <w:proofErr w:type="spellStart"/>
            <w:r>
              <w:rPr>
                <w:b/>
              </w:rPr>
              <w:t>merci</w:t>
            </w:r>
            <w:proofErr w:type="spellEnd"/>
            <w:r>
              <w:rPr>
                <w:b/>
              </w:rPr>
              <w:t xml:space="preserve">, et </w:t>
            </w:r>
            <w:proofErr w:type="spellStart"/>
            <w:r>
              <w:rPr>
                <w:b/>
              </w:rPr>
              <w:t>toi</w:t>
            </w:r>
            <w:proofErr w:type="spellEnd"/>
            <w:r>
              <w:rPr>
                <w:b/>
              </w:rPr>
              <w:t>?</w:t>
            </w:r>
          </w:p>
          <w:p w:rsidR="00125FB7" w:rsidRDefault="00125FB7">
            <w:pPr>
              <w:rPr>
                <w:b/>
              </w:rPr>
            </w:pPr>
          </w:p>
        </w:tc>
      </w:tr>
      <w:tr w:rsidR="00125FB7" w:rsidTr="00125FB7">
        <w:tc>
          <w:tcPr>
            <w:tcW w:w="4508" w:type="dxa"/>
          </w:tcPr>
          <w:p w:rsidR="00125FB7" w:rsidRDefault="00125FB7">
            <w:pPr>
              <w:rPr>
                <w:b/>
              </w:rPr>
            </w:pPr>
            <w:proofErr w:type="spellStart"/>
            <w:r>
              <w:rPr>
                <w:b/>
              </w:rPr>
              <w:t>Oui</w:t>
            </w:r>
            <w:proofErr w:type="spellEnd"/>
            <w:r>
              <w:rPr>
                <w:b/>
              </w:rPr>
              <w:t xml:space="preserve">, ca </w:t>
            </w:r>
            <w:proofErr w:type="spellStart"/>
            <w:r>
              <w:rPr>
                <w:b/>
              </w:rPr>
              <w:t>va</w:t>
            </w:r>
            <w:proofErr w:type="spellEnd"/>
            <w:r>
              <w:rPr>
                <w:b/>
              </w:rPr>
              <w:t xml:space="preserve"> </w:t>
            </w:r>
            <w:proofErr w:type="spellStart"/>
            <w:r>
              <w:rPr>
                <w:b/>
              </w:rPr>
              <w:t>bien</w:t>
            </w:r>
            <w:proofErr w:type="spellEnd"/>
            <w:r>
              <w:rPr>
                <w:b/>
              </w:rPr>
              <w:t>.</w:t>
            </w:r>
          </w:p>
        </w:tc>
        <w:tc>
          <w:tcPr>
            <w:tcW w:w="4508" w:type="dxa"/>
          </w:tcPr>
          <w:p w:rsidR="00125FB7" w:rsidRDefault="00125FB7">
            <w:pPr>
              <w:rPr>
                <w:b/>
              </w:rPr>
            </w:pPr>
          </w:p>
          <w:p w:rsidR="00125FB7" w:rsidRDefault="00125FB7">
            <w:pPr>
              <w:rPr>
                <w:b/>
              </w:rPr>
            </w:pPr>
          </w:p>
        </w:tc>
      </w:tr>
    </w:tbl>
    <w:p w:rsidR="00125FB7" w:rsidRPr="00125FB7" w:rsidRDefault="00125FB7">
      <w:pPr>
        <w:rPr>
          <w:b/>
        </w:rPr>
      </w:pPr>
    </w:p>
    <w:p w:rsidR="00DB3DC1" w:rsidRDefault="00125FB7">
      <w:pPr>
        <w:rPr>
          <w:b/>
        </w:rPr>
      </w:pPr>
      <w:r>
        <w:rPr>
          <w:b/>
        </w:rPr>
        <w:t>Try practising the above conversation then start to create your own.</w:t>
      </w:r>
    </w:p>
    <w:p w:rsidR="00125FB7" w:rsidRDefault="00125FB7">
      <w:pPr>
        <w:rPr>
          <w:b/>
        </w:rPr>
      </w:pPr>
    </w:p>
    <w:p w:rsidR="00125FB7" w:rsidRPr="00DB3DC1" w:rsidRDefault="00125FB7">
      <w:pPr>
        <w:rPr>
          <w:b/>
        </w:rPr>
      </w:pPr>
      <w:r>
        <w:rPr>
          <w:b/>
        </w:rPr>
        <w:t>Now I know that you clever French students of mine will notice that there are no accents over some of the letters or under some of the letters, but my computer does not have them on the keyboard for me to use. Can you remember where the accents go?</w:t>
      </w:r>
    </w:p>
    <w:sectPr w:rsidR="00125FB7" w:rsidRPr="00DB3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C1"/>
    <w:rsid w:val="00125FB7"/>
    <w:rsid w:val="003B2172"/>
    <w:rsid w:val="0057151E"/>
    <w:rsid w:val="00751B52"/>
    <w:rsid w:val="009E308D"/>
    <w:rsid w:val="00DB3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1FFCA-6EBE-452F-8E6A-04A51CD3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Hemsley2, Kate</dc:creator>
  <cp:keywords/>
  <dc:description/>
  <cp:lastModifiedBy>Hemsley2, Kate</cp:lastModifiedBy>
  <cp:revision>2</cp:revision>
  <dcterms:created xsi:type="dcterms:W3CDTF">2020-04-21T08:01:00Z</dcterms:created>
  <dcterms:modified xsi:type="dcterms:W3CDTF">2020-04-21T08:01:00Z</dcterms:modified>
</cp:coreProperties>
</file>