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20"/>
        <w:gridCol w:w="4279"/>
        <w:gridCol w:w="5387"/>
        <w:gridCol w:w="1762"/>
      </w:tblGrid>
      <w:tr w:rsidR="002B46D7" w:rsidRPr="00EE3E87" w:rsidTr="002B46D7">
        <w:tc>
          <w:tcPr>
            <w:tcW w:w="13948" w:type="dxa"/>
            <w:gridSpan w:val="4"/>
            <w:shd w:val="clear" w:color="auto" w:fill="E7E6E6" w:themeFill="background2"/>
          </w:tcPr>
          <w:p w:rsidR="00CE2F60" w:rsidRPr="00EE3E87" w:rsidRDefault="002B6E63" w:rsidP="00CE2F60">
            <w:pPr>
              <w:jc w:val="center"/>
              <w:rPr>
                <w:rFonts w:cstheme="minorHAnsi"/>
                <w:b/>
                <w:sz w:val="24"/>
              </w:rPr>
            </w:pPr>
            <w:r w:rsidRPr="00EE3E87">
              <w:rPr>
                <w:rFonts w:cstheme="minorHAnsi"/>
                <w:b/>
                <w:sz w:val="24"/>
              </w:rPr>
              <w:t>Spring</w:t>
            </w:r>
            <w:r w:rsidR="00131ED2" w:rsidRPr="00EE3E87">
              <w:rPr>
                <w:rFonts w:cstheme="minorHAnsi"/>
                <w:b/>
                <w:sz w:val="24"/>
              </w:rPr>
              <w:t xml:space="preserve"> Term</w:t>
            </w:r>
            <w:r w:rsidR="00AF49B1" w:rsidRPr="00EE3E87">
              <w:rPr>
                <w:rFonts w:cstheme="minorHAnsi"/>
                <w:b/>
                <w:sz w:val="24"/>
              </w:rPr>
              <w:t xml:space="preserve"> Year 1</w:t>
            </w:r>
            <w:r w:rsidR="00056B1A" w:rsidRPr="00EE3E87">
              <w:rPr>
                <w:rFonts w:cstheme="minorHAnsi"/>
                <w:b/>
                <w:sz w:val="24"/>
              </w:rPr>
              <w:t xml:space="preserve"> Mrs Breeze</w:t>
            </w:r>
          </w:p>
          <w:p w:rsidR="00412F87" w:rsidRPr="00EE3E87" w:rsidRDefault="002B6E63" w:rsidP="00412F87">
            <w:pPr>
              <w:jc w:val="center"/>
              <w:rPr>
                <w:rFonts w:cstheme="minorHAnsi"/>
                <w:b/>
                <w:sz w:val="24"/>
              </w:rPr>
            </w:pPr>
            <w:r w:rsidRPr="00EE3E87">
              <w:rPr>
                <w:rFonts w:cstheme="minorHAnsi"/>
                <w:b/>
                <w:sz w:val="24"/>
              </w:rPr>
              <w:t>Let’s Build Spring</w:t>
            </w:r>
            <w:r w:rsidR="00131ED2" w:rsidRPr="00EE3E87">
              <w:rPr>
                <w:rFonts w:cstheme="minorHAnsi"/>
                <w:b/>
                <w:sz w:val="24"/>
              </w:rPr>
              <w:t xml:space="preserve"> 1</w:t>
            </w:r>
          </w:p>
          <w:p w:rsidR="00131ED2" w:rsidRPr="00EE3E87" w:rsidRDefault="002B6E63" w:rsidP="00412F87">
            <w:pPr>
              <w:jc w:val="center"/>
              <w:rPr>
                <w:rFonts w:cstheme="minorHAnsi"/>
                <w:b/>
                <w:sz w:val="24"/>
              </w:rPr>
            </w:pPr>
            <w:r w:rsidRPr="00EE3E87">
              <w:rPr>
                <w:rFonts w:cstheme="minorHAnsi"/>
                <w:b/>
                <w:sz w:val="24"/>
              </w:rPr>
              <w:t>Time Travellers Spring</w:t>
            </w:r>
            <w:r w:rsidR="00131ED2" w:rsidRPr="00EE3E87">
              <w:rPr>
                <w:rFonts w:cstheme="minorHAnsi"/>
                <w:b/>
                <w:sz w:val="24"/>
              </w:rPr>
              <w:t xml:space="preserve"> 2</w:t>
            </w:r>
          </w:p>
          <w:p w:rsidR="002B46D7" w:rsidRPr="00EE3E87" w:rsidRDefault="002B46D7">
            <w:pPr>
              <w:rPr>
                <w:rFonts w:cstheme="minorHAnsi"/>
                <w:b/>
              </w:rPr>
            </w:pPr>
          </w:p>
        </w:tc>
      </w:tr>
      <w:tr w:rsidR="00131ED2" w:rsidRPr="00EE3E87" w:rsidTr="00F83B51">
        <w:tc>
          <w:tcPr>
            <w:tcW w:w="2520" w:type="dxa"/>
            <w:shd w:val="clear" w:color="auto" w:fill="D5DCE4" w:themeFill="text2" w:themeFillTint="33"/>
          </w:tcPr>
          <w:p w:rsidR="002B46D7" w:rsidRPr="00EE3E87" w:rsidRDefault="002B46D7" w:rsidP="002B46D7">
            <w:pPr>
              <w:jc w:val="center"/>
              <w:rPr>
                <w:rFonts w:cstheme="minorHAnsi"/>
                <w:b/>
                <w:sz w:val="24"/>
              </w:rPr>
            </w:pPr>
            <w:r w:rsidRPr="00EE3E87">
              <w:rPr>
                <w:rFonts w:cstheme="minorHAnsi"/>
                <w:b/>
                <w:sz w:val="24"/>
              </w:rPr>
              <w:t>Topic</w:t>
            </w:r>
            <w:r w:rsidR="0070636F" w:rsidRPr="00EE3E87">
              <w:rPr>
                <w:rFonts w:cstheme="minorHAnsi"/>
                <w:b/>
                <w:sz w:val="24"/>
              </w:rPr>
              <w:t xml:space="preserve"> texts</w:t>
            </w:r>
          </w:p>
        </w:tc>
        <w:tc>
          <w:tcPr>
            <w:tcW w:w="4279" w:type="dxa"/>
            <w:shd w:val="clear" w:color="auto" w:fill="FBE4D5" w:themeFill="accent2" w:themeFillTint="33"/>
          </w:tcPr>
          <w:p w:rsidR="002B46D7" w:rsidRPr="00EE3E87" w:rsidRDefault="00C90D23" w:rsidP="002B46D7">
            <w:pPr>
              <w:jc w:val="center"/>
              <w:rPr>
                <w:rFonts w:cstheme="minorHAnsi"/>
                <w:b/>
                <w:sz w:val="24"/>
              </w:rPr>
            </w:pPr>
            <w:r w:rsidRPr="00EE3E87">
              <w:rPr>
                <w:rFonts w:cstheme="minorHAnsi"/>
                <w:b/>
                <w:sz w:val="24"/>
              </w:rPr>
              <w:t>Knowledge</w:t>
            </w:r>
          </w:p>
        </w:tc>
        <w:tc>
          <w:tcPr>
            <w:tcW w:w="5387" w:type="dxa"/>
            <w:shd w:val="clear" w:color="auto" w:fill="FFF2CC" w:themeFill="accent4" w:themeFillTint="33"/>
          </w:tcPr>
          <w:p w:rsidR="002B46D7" w:rsidRPr="00EE3E87" w:rsidRDefault="00C90D23" w:rsidP="002B46D7">
            <w:pPr>
              <w:jc w:val="center"/>
              <w:rPr>
                <w:rFonts w:cstheme="minorHAnsi"/>
                <w:b/>
                <w:sz w:val="24"/>
              </w:rPr>
            </w:pPr>
            <w:r w:rsidRPr="00EE3E87">
              <w:rPr>
                <w:rFonts w:cstheme="minorHAnsi"/>
                <w:b/>
                <w:sz w:val="24"/>
              </w:rPr>
              <w:t>Skills</w:t>
            </w:r>
          </w:p>
        </w:tc>
        <w:tc>
          <w:tcPr>
            <w:tcW w:w="1762" w:type="dxa"/>
            <w:shd w:val="clear" w:color="auto" w:fill="E2EFD9" w:themeFill="accent6" w:themeFillTint="33"/>
          </w:tcPr>
          <w:p w:rsidR="002B46D7" w:rsidRPr="00EE3E87" w:rsidRDefault="002B46D7" w:rsidP="002B46D7">
            <w:pPr>
              <w:jc w:val="center"/>
              <w:rPr>
                <w:rFonts w:cstheme="minorHAnsi"/>
                <w:b/>
                <w:sz w:val="24"/>
              </w:rPr>
            </w:pPr>
            <w:r w:rsidRPr="00EE3E87">
              <w:rPr>
                <w:rFonts w:cstheme="minorHAnsi"/>
                <w:b/>
                <w:sz w:val="24"/>
              </w:rPr>
              <w:t xml:space="preserve">Enrichment </w:t>
            </w:r>
          </w:p>
          <w:p w:rsidR="002B46D7" w:rsidRPr="00EE3E87" w:rsidRDefault="002B46D7" w:rsidP="002B46D7">
            <w:pPr>
              <w:jc w:val="center"/>
              <w:rPr>
                <w:rFonts w:cstheme="minorHAnsi"/>
                <w:b/>
                <w:sz w:val="24"/>
              </w:rPr>
            </w:pPr>
            <w:r w:rsidRPr="00EE3E87">
              <w:rPr>
                <w:rFonts w:cstheme="minorHAnsi"/>
                <w:b/>
                <w:sz w:val="24"/>
              </w:rPr>
              <w:t>Opportunities</w:t>
            </w:r>
          </w:p>
        </w:tc>
      </w:tr>
      <w:tr w:rsidR="00A27CC0" w:rsidRPr="00EE3E87" w:rsidTr="00C743A7">
        <w:trPr>
          <w:trHeight w:val="132"/>
        </w:trPr>
        <w:tc>
          <w:tcPr>
            <w:tcW w:w="2520" w:type="dxa"/>
            <w:vMerge w:val="restart"/>
          </w:tcPr>
          <w:p w:rsidR="009F0ED4" w:rsidRPr="00EE3E87" w:rsidRDefault="002B6E63" w:rsidP="00A27CC0">
            <w:pPr>
              <w:rPr>
                <w:rFonts w:cstheme="minorHAnsi"/>
                <w:b/>
                <w:sz w:val="18"/>
                <w:szCs w:val="18"/>
              </w:rPr>
            </w:pPr>
            <w:r w:rsidRPr="00EE3E87">
              <w:rPr>
                <w:rFonts w:cstheme="minorHAnsi"/>
                <w:b/>
                <w:noProof/>
                <w:sz w:val="18"/>
                <w:szCs w:val="18"/>
                <w:lang w:eastAsia="en-GB"/>
              </w:rPr>
              <w:drawing>
                <wp:anchor distT="0" distB="0" distL="114300" distR="114300" simplePos="0" relativeHeight="251662336" behindDoc="1" locked="0" layoutInCell="1" allowOverlap="1" wp14:anchorId="45C8B3D9" wp14:editId="3FA864B3">
                  <wp:simplePos x="0" y="0"/>
                  <wp:positionH relativeFrom="column">
                    <wp:posOffset>-63500</wp:posOffset>
                  </wp:positionH>
                  <wp:positionV relativeFrom="paragraph">
                    <wp:posOffset>1018540</wp:posOffset>
                  </wp:positionV>
                  <wp:extent cx="764540" cy="1049020"/>
                  <wp:effectExtent l="0" t="0" r="0" b="0"/>
                  <wp:wrapTight wrapText="bothSides">
                    <wp:wrapPolygon edited="0">
                      <wp:start x="0" y="0"/>
                      <wp:lineTo x="0" y="21182"/>
                      <wp:lineTo x="20990" y="21182"/>
                      <wp:lineTo x="20990" y="0"/>
                      <wp:lineTo x="0" y="0"/>
                    </wp:wrapPolygon>
                  </wp:wrapTight>
                  <wp:docPr id="24" name="Picture 24" descr="Image result for ks1 book ho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s1 book hom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540" cy="104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E87">
              <w:rPr>
                <w:rFonts w:cstheme="minorHAnsi"/>
                <w:b/>
                <w:noProof/>
                <w:sz w:val="18"/>
                <w:szCs w:val="18"/>
                <w:lang w:eastAsia="en-GB"/>
              </w:rPr>
              <w:drawing>
                <wp:anchor distT="0" distB="0" distL="114300" distR="114300" simplePos="0" relativeHeight="251661312" behindDoc="1" locked="0" layoutInCell="1" allowOverlap="1" wp14:anchorId="29570137" wp14:editId="09D66F47">
                  <wp:simplePos x="0" y="0"/>
                  <wp:positionH relativeFrom="column">
                    <wp:posOffset>702945</wp:posOffset>
                  </wp:positionH>
                  <wp:positionV relativeFrom="paragraph">
                    <wp:posOffset>1078230</wp:posOffset>
                  </wp:positionV>
                  <wp:extent cx="695960" cy="847725"/>
                  <wp:effectExtent l="0" t="0" r="8890" b="9525"/>
                  <wp:wrapTight wrapText="bothSides">
                    <wp:wrapPolygon edited="0">
                      <wp:start x="0" y="0"/>
                      <wp:lineTo x="0" y="21357"/>
                      <wp:lineTo x="21285" y="21357"/>
                      <wp:lineTo x="21285" y="0"/>
                      <wp:lineTo x="0" y="0"/>
                    </wp:wrapPolygon>
                  </wp:wrapTight>
                  <wp:docPr id="23" name="Picture 23" descr="Image result for engineer k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gineer ks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960" cy="847725"/>
                          </a:xfrm>
                          <a:prstGeom prst="rect">
                            <a:avLst/>
                          </a:prstGeom>
                          <a:noFill/>
                          <a:ln>
                            <a:noFill/>
                          </a:ln>
                        </pic:spPr>
                      </pic:pic>
                    </a:graphicData>
                  </a:graphic>
                </wp:anchor>
              </w:drawing>
            </w:r>
            <w:r w:rsidRPr="00EE3E87">
              <w:rPr>
                <w:rFonts w:cstheme="minorHAnsi"/>
                <w:b/>
                <w:noProof/>
                <w:sz w:val="18"/>
                <w:szCs w:val="18"/>
                <w:lang w:eastAsia="en-GB"/>
              </w:rPr>
              <w:drawing>
                <wp:anchor distT="0" distB="0" distL="114300" distR="114300" simplePos="0" relativeHeight="251660288" behindDoc="1" locked="0" layoutInCell="1" allowOverlap="1" wp14:anchorId="40A7178B" wp14:editId="653EF387">
                  <wp:simplePos x="0" y="0"/>
                  <wp:positionH relativeFrom="column">
                    <wp:posOffset>704899</wp:posOffset>
                  </wp:positionH>
                  <wp:positionV relativeFrom="paragraph">
                    <wp:posOffset>144145</wp:posOffset>
                  </wp:positionV>
                  <wp:extent cx="784860" cy="981075"/>
                  <wp:effectExtent l="0" t="0" r="0" b="9525"/>
                  <wp:wrapTight wrapText="bothSides">
                    <wp:wrapPolygon edited="0">
                      <wp:start x="0" y="0"/>
                      <wp:lineTo x="0" y="21390"/>
                      <wp:lineTo x="20971" y="21390"/>
                      <wp:lineTo x="20971" y="0"/>
                      <wp:lineTo x="0" y="0"/>
                    </wp:wrapPolygon>
                  </wp:wrapTight>
                  <wp:docPr id="13" name="Picture 13" descr="https://static.wixstatic.com/media/df731a_2ce11e257c8a4c89861f99df038ee738~mv2.jpg/v1/fill/w_124,h_155,al_c,q_80,usm_0.66_1.00_0.01/df731a_2ce11e257c8a4c89861f99df038ee738~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oyqd1j7_ProductCatalogView_i6fdllk6425_dup_i6kohqa1456_dup_i6qm3p4g328_dup_i6umfbex226_dup_i70h8xy2195_dup_i7ga2gjy88_ionat8gi_iondhy2o_ioocoqxn_ioomhrbm_iooou22q_ioos4mmf_iopyes2t_ioq1zt07_ioq4gkhs_ioq6ri3m_iordc50p_iorgot9a_iorkmwwt_iormk1n2_ioso" descr="https://static.wixstatic.com/media/df731a_2ce11e257c8a4c89861f99df038ee738~mv2.jpg/v1/fill/w_124,h_155,al_c,q_80,usm_0.66_1.00_0.01/df731a_2ce11e257c8a4c89861f99df038ee738~m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E87">
              <w:rPr>
                <w:rFonts w:cstheme="minorHAnsi"/>
                <w:b/>
                <w:noProof/>
                <w:sz w:val="18"/>
                <w:szCs w:val="18"/>
                <w:lang w:eastAsia="en-GB"/>
              </w:rPr>
              <w:drawing>
                <wp:anchor distT="0" distB="0" distL="114300" distR="114300" simplePos="0" relativeHeight="251663360" behindDoc="1" locked="0" layoutInCell="1" allowOverlap="1" wp14:anchorId="595B68E5" wp14:editId="22D40803">
                  <wp:simplePos x="0" y="0"/>
                  <wp:positionH relativeFrom="column">
                    <wp:posOffset>-65112</wp:posOffset>
                  </wp:positionH>
                  <wp:positionV relativeFrom="paragraph">
                    <wp:posOffset>201539</wp:posOffset>
                  </wp:positionV>
                  <wp:extent cx="764540" cy="878840"/>
                  <wp:effectExtent l="0" t="0" r="0" b="0"/>
                  <wp:wrapTight wrapText="bothSides">
                    <wp:wrapPolygon edited="0">
                      <wp:start x="0" y="0"/>
                      <wp:lineTo x="0" y="21069"/>
                      <wp:lineTo x="20990" y="21069"/>
                      <wp:lineTo x="20990" y="0"/>
                      <wp:lineTo x="0" y="0"/>
                    </wp:wrapPolygon>
                  </wp:wrapTight>
                  <wp:docPr id="12" name="Picture 12" descr="The LEGO® Ideas Book: You Can Build Anyth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EGO® Ideas Book: You Can Build Anythin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8876" r="13906" b="11242"/>
                          <a:stretch/>
                        </pic:blipFill>
                        <pic:spPr bwMode="auto">
                          <a:xfrm>
                            <a:off x="0" y="0"/>
                            <a:ext cx="764540" cy="878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7CC0" w:rsidRPr="00EE3E87" w:rsidRDefault="00A27CC0" w:rsidP="00A27CC0">
            <w:pPr>
              <w:rPr>
                <w:rFonts w:cstheme="minorHAnsi"/>
                <w:b/>
                <w:sz w:val="18"/>
                <w:szCs w:val="18"/>
              </w:rPr>
            </w:pPr>
          </w:p>
          <w:p w:rsidR="00A27CC0" w:rsidRPr="00EE3E87" w:rsidRDefault="00A27CC0" w:rsidP="00A27CC0">
            <w:pPr>
              <w:jc w:val="center"/>
              <w:rPr>
                <w:rFonts w:cstheme="minorHAnsi"/>
                <w:b/>
                <w:sz w:val="18"/>
                <w:szCs w:val="18"/>
              </w:rPr>
            </w:pPr>
          </w:p>
          <w:p w:rsidR="00131ED2" w:rsidRPr="00EE3E87" w:rsidRDefault="002B6E63" w:rsidP="00A27CC0">
            <w:pPr>
              <w:rPr>
                <w:rFonts w:cstheme="minorHAnsi"/>
                <w:b/>
                <w:sz w:val="18"/>
                <w:szCs w:val="18"/>
              </w:rPr>
            </w:pPr>
            <w:r w:rsidRPr="00EE3E87">
              <w:rPr>
                <w:rFonts w:cstheme="minorHAnsi"/>
                <w:b/>
                <w:noProof/>
                <w:sz w:val="18"/>
                <w:szCs w:val="18"/>
                <w:lang w:eastAsia="en-GB"/>
              </w:rPr>
              <w:drawing>
                <wp:anchor distT="0" distB="0" distL="114300" distR="114300" simplePos="0" relativeHeight="251665408" behindDoc="1" locked="0" layoutInCell="1" allowOverlap="1" wp14:anchorId="450379CA" wp14:editId="31640D41">
                  <wp:simplePos x="0" y="0"/>
                  <wp:positionH relativeFrom="column">
                    <wp:posOffset>-6350</wp:posOffset>
                  </wp:positionH>
                  <wp:positionV relativeFrom="paragraph">
                    <wp:posOffset>163195</wp:posOffset>
                  </wp:positionV>
                  <wp:extent cx="819150" cy="957580"/>
                  <wp:effectExtent l="0" t="0" r="0" b="0"/>
                  <wp:wrapTight wrapText="bothSides">
                    <wp:wrapPolygon edited="0">
                      <wp:start x="0" y="0"/>
                      <wp:lineTo x="0" y="21056"/>
                      <wp:lineTo x="21098" y="21056"/>
                      <wp:lineTo x="21098" y="0"/>
                      <wp:lineTo x="0" y="0"/>
                    </wp:wrapPolygon>
                  </wp:wrapTight>
                  <wp:docPr id="25" name="Picture 25"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E87">
              <w:rPr>
                <w:rFonts w:cstheme="minorHAnsi"/>
                <w:b/>
                <w:noProof/>
                <w:sz w:val="18"/>
                <w:szCs w:val="18"/>
                <w:lang w:eastAsia="en-GB"/>
              </w:rPr>
              <w:drawing>
                <wp:anchor distT="0" distB="0" distL="114300" distR="114300" simplePos="0" relativeHeight="251666432" behindDoc="1" locked="0" layoutInCell="1" allowOverlap="1" wp14:anchorId="24490ACC" wp14:editId="213005DC">
                  <wp:simplePos x="0" y="0"/>
                  <wp:positionH relativeFrom="column">
                    <wp:posOffset>841375</wp:posOffset>
                  </wp:positionH>
                  <wp:positionV relativeFrom="paragraph">
                    <wp:posOffset>140335</wp:posOffset>
                  </wp:positionV>
                  <wp:extent cx="647700" cy="996950"/>
                  <wp:effectExtent l="0" t="0" r="0" b="0"/>
                  <wp:wrapTight wrapText="bothSides">
                    <wp:wrapPolygon edited="0">
                      <wp:start x="0" y="0"/>
                      <wp:lineTo x="0" y="21050"/>
                      <wp:lineTo x="20965" y="21050"/>
                      <wp:lineTo x="20965" y="0"/>
                      <wp:lineTo x="0" y="0"/>
                    </wp:wrapPolygon>
                  </wp:wrapTight>
                  <wp:docPr id="27" name="Picture 27" descr="https://images-na.ssl-images-amazon.com/images/I/61Cv4QYsvs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Cv4QYsvsL._SX322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7CC0" w:rsidRPr="00EE3E87" w:rsidRDefault="002B6E63" w:rsidP="00A27CC0">
            <w:pPr>
              <w:rPr>
                <w:rFonts w:cstheme="minorHAnsi"/>
                <w:b/>
                <w:sz w:val="18"/>
                <w:szCs w:val="18"/>
              </w:rPr>
            </w:pPr>
            <w:r w:rsidRPr="00EE3E87">
              <w:rPr>
                <w:rFonts w:cstheme="minorHAnsi"/>
                <w:b/>
                <w:noProof/>
                <w:sz w:val="18"/>
                <w:szCs w:val="18"/>
                <w:lang w:eastAsia="en-GB"/>
              </w:rPr>
              <w:drawing>
                <wp:anchor distT="0" distB="0" distL="114300" distR="114300" simplePos="0" relativeHeight="251667456" behindDoc="1" locked="0" layoutInCell="1" allowOverlap="1" wp14:anchorId="00743B7B" wp14:editId="061A8374">
                  <wp:simplePos x="0" y="0"/>
                  <wp:positionH relativeFrom="column">
                    <wp:posOffset>668508</wp:posOffset>
                  </wp:positionH>
                  <wp:positionV relativeFrom="paragraph">
                    <wp:posOffset>1062111</wp:posOffset>
                  </wp:positionV>
                  <wp:extent cx="847725" cy="1057275"/>
                  <wp:effectExtent l="0" t="0" r="9525" b="9525"/>
                  <wp:wrapTight wrapText="bothSides">
                    <wp:wrapPolygon edited="0">
                      <wp:start x="0" y="0"/>
                      <wp:lineTo x="0" y="21405"/>
                      <wp:lineTo x="21357" y="21405"/>
                      <wp:lineTo x="21357" y="0"/>
                      <wp:lineTo x="0" y="0"/>
                    </wp:wrapPolygon>
                  </wp:wrapTight>
                  <wp:docPr id="28" name="Picture 28" descr="https://images-na.ssl-images-amazon.com/images/I/61v-ZFjGmOL._SX39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v-ZFjGmOL._SX399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E87">
              <w:rPr>
                <w:rFonts w:cstheme="minorHAnsi"/>
                <w:b/>
                <w:noProof/>
                <w:sz w:val="18"/>
                <w:szCs w:val="18"/>
                <w:lang w:eastAsia="en-GB"/>
              </w:rPr>
              <w:drawing>
                <wp:anchor distT="0" distB="0" distL="114300" distR="114300" simplePos="0" relativeHeight="251668480" behindDoc="1" locked="0" layoutInCell="1" allowOverlap="1" wp14:anchorId="041D2493" wp14:editId="6D10D279">
                  <wp:simplePos x="0" y="0"/>
                  <wp:positionH relativeFrom="column">
                    <wp:posOffset>-65405</wp:posOffset>
                  </wp:positionH>
                  <wp:positionV relativeFrom="paragraph">
                    <wp:posOffset>1224280</wp:posOffset>
                  </wp:positionV>
                  <wp:extent cx="789305" cy="895350"/>
                  <wp:effectExtent l="0" t="0" r="0" b="0"/>
                  <wp:wrapTight wrapText="bothSides">
                    <wp:wrapPolygon edited="0">
                      <wp:start x="0" y="0"/>
                      <wp:lineTo x="0" y="21140"/>
                      <wp:lineTo x="20853" y="21140"/>
                      <wp:lineTo x="20853" y="0"/>
                      <wp:lineTo x="0" y="0"/>
                    </wp:wrapPolygon>
                  </wp:wrapTight>
                  <wp:docPr id="1028" name="Picture 1028" descr="https://images-na.ssl-images-amazon.com/images/I/61FCRvrrZxL._SX43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FCRvrrZxL._SX439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930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7CC0" w:rsidRPr="00EE3E87" w:rsidRDefault="00A27CC0" w:rsidP="00A27CC0">
            <w:pPr>
              <w:rPr>
                <w:rFonts w:cstheme="minorHAnsi"/>
                <w:b/>
                <w:sz w:val="18"/>
                <w:szCs w:val="18"/>
              </w:rPr>
            </w:pPr>
          </w:p>
          <w:p w:rsidR="00A27CC0" w:rsidRPr="00EE3E87" w:rsidRDefault="00A27CC0" w:rsidP="00A27CC0">
            <w:pP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jc w:val="center"/>
              <w:rPr>
                <w:rFonts w:cstheme="minorHAnsi"/>
                <w:b/>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440F1D" w:rsidRPr="00EE3E87" w:rsidRDefault="00440F1D"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jc w:val="center"/>
              <w:rPr>
                <w:rFonts w:cstheme="minorHAnsi"/>
                <w:sz w:val="18"/>
                <w:szCs w:val="18"/>
              </w:rPr>
            </w:pPr>
          </w:p>
        </w:tc>
        <w:tc>
          <w:tcPr>
            <w:tcW w:w="4279" w:type="dxa"/>
          </w:tcPr>
          <w:p w:rsidR="00A27CC0" w:rsidRPr="00EE3E87" w:rsidRDefault="00A27CC0" w:rsidP="00A27CC0">
            <w:pPr>
              <w:rPr>
                <w:rFonts w:cstheme="minorHAnsi"/>
                <w:b/>
                <w:sz w:val="16"/>
                <w:szCs w:val="16"/>
                <w:u w:val="single"/>
              </w:rPr>
            </w:pPr>
            <w:r w:rsidRPr="00EE3E87">
              <w:rPr>
                <w:rFonts w:cstheme="minorHAnsi"/>
                <w:b/>
                <w:sz w:val="16"/>
                <w:szCs w:val="16"/>
                <w:u w:val="single"/>
              </w:rPr>
              <w:lastRenderedPageBreak/>
              <w:t xml:space="preserve">English </w:t>
            </w:r>
          </w:p>
          <w:p w:rsidR="00442ED5" w:rsidRPr="00EE3E87" w:rsidRDefault="00442ED5" w:rsidP="00A35F1D">
            <w:pPr>
              <w:pStyle w:val="ListParagraph"/>
              <w:numPr>
                <w:ilvl w:val="0"/>
                <w:numId w:val="7"/>
              </w:numPr>
              <w:rPr>
                <w:rFonts w:cstheme="minorHAnsi"/>
                <w:b/>
                <w:sz w:val="18"/>
                <w:szCs w:val="16"/>
              </w:rPr>
            </w:pPr>
            <w:r w:rsidRPr="00EE3E87">
              <w:rPr>
                <w:rFonts w:cstheme="minorHAnsi"/>
                <w:sz w:val="18"/>
                <w:szCs w:val="16"/>
              </w:rPr>
              <w:t>Develop phonic awareness to be able to read and write words</w:t>
            </w:r>
          </w:p>
          <w:p w:rsidR="00442ED5" w:rsidRPr="00EE3E87" w:rsidRDefault="00442ED5" w:rsidP="00A35F1D">
            <w:pPr>
              <w:pStyle w:val="ListParagraph"/>
              <w:numPr>
                <w:ilvl w:val="0"/>
                <w:numId w:val="7"/>
              </w:numPr>
              <w:rPr>
                <w:rFonts w:cstheme="minorHAnsi"/>
                <w:b/>
                <w:sz w:val="18"/>
                <w:szCs w:val="16"/>
              </w:rPr>
            </w:pPr>
            <w:r w:rsidRPr="00EE3E87">
              <w:rPr>
                <w:rFonts w:cstheme="minorHAnsi"/>
                <w:sz w:val="18"/>
                <w:szCs w:val="16"/>
              </w:rPr>
              <w:t>Use simple punctuation to demarcate sentences</w:t>
            </w:r>
          </w:p>
          <w:p w:rsidR="00442ED5" w:rsidRPr="00EE3E87" w:rsidRDefault="00442ED5" w:rsidP="00A35F1D">
            <w:pPr>
              <w:pStyle w:val="ListParagraph"/>
              <w:numPr>
                <w:ilvl w:val="0"/>
                <w:numId w:val="7"/>
              </w:numPr>
              <w:rPr>
                <w:rFonts w:cstheme="minorHAnsi"/>
                <w:sz w:val="18"/>
                <w:szCs w:val="16"/>
              </w:rPr>
            </w:pPr>
            <w:r w:rsidRPr="00EE3E87">
              <w:rPr>
                <w:rFonts w:cstheme="minorHAnsi"/>
                <w:sz w:val="18"/>
                <w:szCs w:val="16"/>
              </w:rPr>
              <w:t>Consider what they are going to write before beginning</w:t>
            </w:r>
          </w:p>
          <w:p w:rsidR="00442ED5" w:rsidRPr="00EE3E87" w:rsidRDefault="00442ED5" w:rsidP="00A35F1D">
            <w:pPr>
              <w:pStyle w:val="ListParagraph"/>
              <w:numPr>
                <w:ilvl w:val="0"/>
                <w:numId w:val="7"/>
              </w:numPr>
              <w:rPr>
                <w:rFonts w:cstheme="minorHAnsi"/>
                <w:sz w:val="18"/>
                <w:szCs w:val="16"/>
              </w:rPr>
            </w:pPr>
            <w:r w:rsidRPr="00EE3E87">
              <w:rPr>
                <w:rFonts w:cstheme="minorHAnsi"/>
                <w:sz w:val="18"/>
                <w:szCs w:val="16"/>
              </w:rPr>
              <w:t>Make simple additions, revisions and corrections to their own writing</w:t>
            </w:r>
          </w:p>
          <w:p w:rsidR="00A27CC0" w:rsidRPr="00EE3E87" w:rsidRDefault="00442ED5" w:rsidP="002B6E63">
            <w:pPr>
              <w:pStyle w:val="ListParagraph"/>
              <w:numPr>
                <w:ilvl w:val="0"/>
                <w:numId w:val="7"/>
              </w:numPr>
              <w:rPr>
                <w:rFonts w:cstheme="minorHAnsi"/>
                <w:sz w:val="18"/>
                <w:szCs w:val="16"/>
              </w:rPr>
            </w:pPr>
            <w:r w:rsidRPr="00EE3E87">
              <w:rPr>
                <w:rFonts w:cstheme="minorHAnsi"/>
                <w:sz w:val="18"/>
                <w:szCs w:val="16"/>
              </w:rPr>
              <w:t xml:space="preserve">Genres: Story – telling, </w:t>
            </w:r>
            <w:r w:rsidR="002B6E63" w:rsidRPr="00EE3E87">
              <w:rPr>
                <w:rFonts w:cstheme="minorHAnsi"/>
                <w:sz w:val="18"/>
                <w:szCs w:val="16"/>
              </w:rPr>
              <w:t xml:space="preserve">traditional tales, </w:t>
            </w:r>
            <w:r w:rsidRPr="00EE3E87">
              <w:rPr>
                <w:rFonts w:cstheme="minorHAnsi"/>
                <w:sz w:val="18"/>
                <w:szCs w:val="16"/>
              </w:rPr>
              <w:t>recount of events, setting</w:t>
            </w:r>
            <w:r w:rsidR="002B6E63" w:rsidRPr="00EE3E87">
              <w:rPr>
                <w:rFonts w:cstheme="minorHAnsi"/>
                <w:sz w:val="18"/>
                <w:szCs w:val="16"/>
              </w:rPr>
              <w:t xml:space="preserve"> and character</w:t>
            </w:r>
            <w:r w:rsidRPr="00EE3E87">
              <w:rPr>
                <w:rFonts w:cstheme="minorHAnsi"/>
                <w:sz w:val="18"/>
                <w:szCs w:val="16"/>
              </w:rPr>
              <w:t xml:space="preserve"> description. Non-fiction information text, letter writing</w:t>
            </w:r>
          </w:p>
          <w:p w:rsidR="00A27CC0" w:rsidRPr="00EE3E87" w:rsidRDefault="00F83B51" w:rsidP="002B6E63">
            <w:pPr>
              <w:pStyle w:val="ListParagraph"/>
              <w:numPr>
                <w:ilvl w:val="0"/>
                <w:numId w:val="4"/>
              </w:numPr>
              <w:autoSpaceDE w:val="0"/>
              <w:autoSpaceDN w:val="0"/>
              <w:adjustRightInd w:val="0"/>
              <w:rPr>
                <w:rFonts w:cstheme="minorHAnsi"/>
                <w:noProof/>
                <w:sz w:val="18"/>
                <w:szCs w:val="16"/>
                <w:lang w:eastAsia="en-GB"/>
              </w:rPr>
            </w:pPr>
            <w:r w:rsidRPr="00EE3E87">
              <w:rPr>
                <w:rFonts w:cstheme="minorHAnsi"/>
                <w:noProof/>
                <w:sz w:val="18"/>
                <w:szCs w:val="16"/>
                <w:lang w:eastAsia="en-GB"/>
              </w:rPr>
              <w:t>Instruction</w:t>
            </w:r>
            <w:r w:rsidR="002B6E63" w:rsidRPr="00EE3E87">
              <w:rPr>
                <w:rFonts w:cstheme="minorHAnsi"/>
                <w:noProof/>
                <w:sz w:val="18"/>
                <w:szCs w:val="16"/>
                <w:lang w:eastAsia="en-GB"/>
              </w:rPr>
              <w:t>, labels</w:t>
            </w:r>
            <w:r w:rsidR="00203647" w:rsidRPr="00EE3E87">
              <w:rPr>
                <w:rFonts w:cstheme="minorHAnsi"/>
                <w:noProof/>
                <w:sz w:val="18"/>
                <w:szCs w:val="16"/>
                <w:lang w:eastAsia="en-GB"/>
              </w:rPr>
              <w:t xml:space="preserve"> and Informational</w:t>
            </w:r>
            <w:r w:rsidR="00A27CC0" w:rsidRPr="00EE3E87">
              <w:rPr>
                <w:rFonts w:cstheme="minorHAnsi"/>
                <w:noProof/>
                <w:sz w:val="18"/>
                <w:szCs w:val="16"/>
                <w:lang w:eastAsia="en-GB"/>
              </w:rPr>
              <w:t xml:space="preserve"> Text (writing to inform)</w:t>
            </w:r>
          </w:p>
          <w:p w:rsidR="002B6E63" w:rsidRPr="00EE3E87" w:rsidRDefault="002B6E63" w:rsidP="002B6E63">
            <w:pPr>
              <w:pStyle w:val="ListParagraph"/>
              <w:numPr>
                <w:ilvl w:val="0"/>
                <w:numId w:val="4"/>
              </w:numPr>
              <w:autoSpaceDE w:val="0"/>
              <w:autoSpaceDN w:val="0"/>
              <w:adjustRightInd w:val="0"/>
              <w:rPr>
                <w:rFonts w:cstheme="minorHAnsi"/>
                <w:noProof/>
                <w:sz w:val="18"/>
                <w:szCs w:val="16"/>
                <w:lang w:eastAsia="en-GB"/>
              </w:rPr>
            </w:pPr>
            <w:r w:rsidRPr="00EE3E87">
              <w:rPr>
                <w:rFonts w:cstheme="minorHAnsi"/>
                <w:noProof/>
                <w:sz w:val="18"/>
                <w:szCs w:val="16"/>
                <w:lang w:eastAsia="en-GB"/>
              </w:rPr>
              <w:t>Stories with historical contexts</w:t>
            </w:r>
          </w:p>
          <w:p w:rsidR="00131ED2" w:rsidRPr="00EE3E87" w:rsidRDefault="00442ED5" w:rsidP="00A35F1D">
            <w:pPr>
              <w:pStyle w:val="ListParagraph"/>
              <w:numPr>
                <w:ilvl w:val="0"/>
                <w:numId w:val="4"/>
              </w:numPr>
              <w:autoSpaceDE w:val="0"/>
              <w:autoSpaceDN w:val="0"/>
              <w:adjustRightInd w:val="0"/>
              <w:rPr>
                <w:rFonts w:cstheme="minorHAnsi"/>
                <w:noProof/>
                <w:sz w:val="18"/>
                <w:szCs w:val="16"/>
                <w:lang w:eastAsia="en-GB"/>
              </w:rPr>
            </w:pPr>
            <w:r w:rsidRPr="00EE3E87">
              <w:rPr>
                <w:rFonts w:cstheme="minorHAnsi"/>
                <w:noProof/>
                <w:sz w:val="18"/>
                <w:szCs w:val="16"/>
                <w:lang w:eastAsia="en-GB"/>
              </w:rPr>
              <w:t xml:space="preserve">Poetry – adjectives, vocabulary building, structure – vocabulary building. </w:t>
            </w:r>
          </w:p>
          <w:p w:rsidR="00B602A4" w:rsidRPr="00EE3E87" w:rsidRDefault="00B602A4" w:rsidP="00A27CC0">
            <w:pPr>
              <w:pStyle w:val="ListParagraph"/>
              <w:autoSpaceDE w:val="0"/>
              <w:autoSpaceDN w:val="0"/>
              <w:adjustRightInd w:val="0"/>
              <w:rPr>
                <w:rFonts w:cstheme="minorHAnsi"/>
                <w:noProof/>
                <w:sz w:val="16"/>
                <w:szCs w:val="16"/>
                <w:lang w:eastAsia="en-GB"/>
              </w:rPr>
            </w:pPr>
          </w:p>
          <w:p w:rsidR="00131ED2" w:rsidRPr="00EE3E87" w:rsidRDefault="00131ED2" w:rsidP="00A27CC0">
            <w:pPr>
              <w:pStyle w:val="ListParagraph"/>
              <w:autoSpaceDE w:val="0"/>
              <w:autoSpaceDN w:val="0"/>
              <w:adjustRightInd w:val="0"/>
              <w:rPr>
                <w:rFonts w:cstheme="minorHAnsi"/>
                <w:noProof/>
                <w:sz w:val="16"/>
                <w:szCs w:val="16"/>
                <w:lang w:eastAsia="en-GB"/>
              </w:rPr>
            </w:pPr>
          </w:p>
        </w:tc>
        <w:tc>
          <w:tcPr>
            <w:tcW w:w="5387" w:type="dxa"/>
          </w:tcPr>
          <w:p w:rsidR="00A27CC0" w:rsidRPr="00EE3E87" w:rsidRDefault="00A27CC0" w:rsidP="00A27CC0">
            <w:pPr>
              <w:pStyle w:val="NoSpacing"/>
              <w:rPr>
                <w:rFonts w:cstheme="minorHAnsi"/>
                <w:b/>
                <w:sz w:val="18"/>
                <w:szCs w:val="16"/>
              </w:rPr>
            </w:pPr>
            <w:r w:rsidRPr="00EE3E87">
              <w:rPr>
                <w:rFonts w:cstheme="minorHAnsi"/>
                <w:b/>
                <w:sz w:val="18"/>
                <w:szCs w:val="16"/>
              </w:rPr>
              <w:t>Reading</w:t>
            </w:r>
          </w:p>
          <w:p w:rsidR="00A27CC0" w:rsidRPr="00EE3E87" w:rsidRDefault="00A27CC0" w:rsidP="00A27CC0">
            <w:pPr>
              <w:pStyle w:val="NoSpacing"/>
              <w:rPr>
                <w:rFonts w:cstheme="minorHAnsi"/>
                <w:sz w:val="18"/>
                <w:szCs w:val="16"/>
              </w:rPr>
            </w:pPr>
            <w:r w:rsidRPr="00EE3E87">
              <w:rPr>
                <w:rFonts w:cstheme="minorHAnsi"/>
                <w:sz w:val="18"/>
                <w:szCs w:val="16"/>
              </w:rPr>
              <w:t>Develop positive attitudes to reading, and an understanding of what they read</w:t>
            </w:r>
          </w:p>
          <w:p w:rsidR="00A27CC0" w:rsidRPr="00EE3E87" w:rsidRDefault="00A27CC0" w:rsidP="00A27CC0">
            <w:pPr>
              <w:pStyle w:val="NoSpacing"/>
              <w:rPr>
                <w:rFonts w:cstheme="minorHAnsi"/>
                <w:sz w:val="18"/>
                <w:szCs w:val="16"/>
                <w:lang w:eastAsia="en-GB"/>
              </w:rPr>
            </w:pPr>
            <w:r w:rsidRPr="00EE3E87">
              <w:rPr>
                <w:rFonts w:cstheme="minorHAnsi"/>
                <w:sz w:val="18"/>
                <w:szCs w:val="16"/>
              </w:rPr>
              <w:t>Understand what they read, in books they can read independently</w:t>
            </w:r>
          </w:p>
          <w:p w:rsidR="00A27CC0" w:rsidRPr="00EE3E87" w:rsidRDefault="00A27CC0" w:rsidP="00A27CC0">
            <w:pPr>
              <w:pStyle w:val="NoSpacing"/>
              <w:rPr>
                <w:rFonts w:cstheme="minorHAnsi"/>
                <w:sz w:val="18"/>
                <w:szCs w:val="16"/>
                <w:lang w:eastAsia="en-GB"/>
              </w:rPr>
            </w:pPr>
            <w:r w:rsidRPr="00EE3E87">
              <w:rPr>
                <w:rFonts w:cstheme="minorHAnsi"/>
                <w:sz w:val="18"/>
                <w:szCs w:val="16"/>
                <w:lang w:eastAsia="en-GB"/>
              </w:rPr>
              <w:t>Retrieve and record information from non-fiction</w:t>
            </w:r>
          </w:p>
          <w:p w:rsidR="00A27CC0" w:rsidRPr="00EE3E87" w:rsidRDefault="00A27CC0" w:rsidP="00A27CC0">
            <w:pPr>
              <w:pStyle w:val="NoSpacing"/>
              <w:rPr>
                <w:rFonts w:cstheme="minorHAnsi"/>
                <w:sz w:val="18"/>
                <w:szCs w:val="16"/>
                <w:lang w:eastAsia="en-GB"/>
              </w:rPr>
            </w:pPr>
            <w:r w:rsidRPr="00EE3E87">
              <w:rPr>
                <w:rFonts w:cstheme="minorHAnsi"/>
                <w:sz w:val="18"/>
                <w:szCs w:val="16"/>
                <w:lang w:eastAsia="en-GB"/>
              </w:rPr>
              <w:t>Participate in discussion about both books that are read to them and those they can read for themselves, taking turns and listening to what others say.</w:t>
            </w:r>
          </w:p>
          <w:p w:rsidR="00A27CC0" w:rsidRPr="00EE3E87" w:rsidRDefault="00A27CC0" w:rsidP="00A27CC0">
            <w:pPr>
              <w:pStyle w:val="NoSpacing"/>
              <w:rPr>
                <w:rFonts w:cstheme="minorHAnsi"/>
                <w:b/>
                <w:sz w:val="18"/>
                <w:szCs w:val="16"/>
                <w:lang w:eastAsia="en-GB"/>
              </w:rPr>
            </w:pPr>
            <w:r w:rsidRPr="00EE3E87">
              <w:rPr>
                <w:rFonts w:cstheme="minorHAnsi"/>
                <w:b/>
                <w:sz w:val="18"/>
                <w:szCs w:val="16"/>
                <w:lang w:eastAsia="en-GB"/>
              </w:rPr>
              <w:t>Writing</w:t>
            </w:r>
          </w:p>
          <w:p w:rsidR="00A27CC0" w:rsidRPr="00EE3E87" w:rsidRDefault="00442ED5"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Plan, d</w:t>
            </w:r>
            <w:r w:rsidR="00A27CC0" w:rsidRPr="00EE3E87">
              <w:rPr>
                <w:rFonts w:eastAsia="Times New Roman" w:cstheme="minorHAnsi"/>
                <w:sz w:val="18"/>
                <w:szCs w:val="16"/>
                <w:lang w:eastAsia="en-GB"/>
              </w:rPr>
              <w:t xml:space="preserve">raft and write by: </w:t>
            </w:r>
          </w:p>
          <w:p w:rsidR="00A27CC0" w:rsidRPr="00EE3E87" w:rsidRDefault="00A27CC0"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 xml:space="preserve">composing and rehearsing sentences orally (including dialogue), progressively building a varied and rich vocabulary and an increasing range of sentence structures </w:t>
            </w:r>
          </w:p>
          <w:p w:rsidR="00A27CC0" w:rsidRPr="00EE3E87" w:rsidRDefault="00A27CC0"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 xml:space="preserve">Evaluate and edit </w:t>
            </w:r>
          </w:p>
          <w:p w:rsidR="00A27CC0" w:rsidRPr="00EE3E87" w:rsidRDefault="00A27CC0"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Proofread for spelling and punctuation errors</w:t>
            </w:r>
          </w:p>
          <w:p w:rsidR="00A27CC0" w:rsidRPr="00EE3E87" w:rsidRDefault="00A27CC0" w:rsidP="00A27CC0">
            <w:pPr>
              <w:pStyle w:val="NoSpacing"/>
              <w:rPr>
                <w:rFonts w:eastAsia="Times New Roman" w:cstheme="minorHAnsi"/>
                <w:sz w:val="18"/>
                <w:szCs w:val="16"/>
                <w:lang w:eastAsia="en-GB"/>
              </w:rPr>
            </w:pPr>
            <w:r w:rsidRPr="00EE3E87">
              <w:rPr>
                <w:rFonts w:eastAsia="Times New Roman" w:cstheme="minorHAnsi"/>
                <w:sz w:val="18"/>
                <w:szCs w:val="16"/>
                <w:lang w:eastAsia="en-GB"/>
              </w:rPr>
              <w:t>Read their own writing aloud, to a group or the whole class, using appropriate intonation and controlling the tone and volume so that the meaning is clear.</w:t>
            </w:r>
          </w:p>
          <w:p w:rsidR="00A27CC0" w:rsidRPr="00EE3E87" w:rsidRDefault="00A27CC0" w:rsidP="00A27CC0">
            <w:pPr>
              <w:pStyle w:val="NoSpacing"/>
              <w:rPr>
                <w:rFonts w:cstheme="minorHAnsi"/>
                <w:sz w:val="16"/>
                <w:szCs w:val="16"/>
              </w:rPr>
            </w:pPr>
            <w:r w:rsidRPr="00EE3E87">
              <w:rPr>
                <w:rFonts w:cstheme="minorHAnsi"/>
                <w:sz w:val="18"/>
                <w:szCs w:val="16"/>
              </w:rPr>
              <w:t>Increase the legibility, consistency and quality of their handwriting</w:t>
            </w:r>
          </w:p>
        </w:tc>
        <w:tc>
          <w:tcPr>
            <w:tcW w:w="1762" w:type="dxa"/>
            <w:vMerge w:val="restart"/>
          </w:tcPr>
          <w:p w:rsidR="00A27CC0" w:rsidRPr="00EE3E87" w:rsidRDefault="00A27CC0" w:rsidP="00A27CC0">
            <w:pPr>
              <w:rPr>
                <w:rFonts w:cstheme="minorHAnsi"/>
                <w:sz w:val="18"/>
                <w:szCs w:val="18"/>
              </w:rPr>
            </w:pPr>
          </w:p>
          <w:p w:rsidR="005B25DE" w:rsidRPr="00EE3E87" w:rsidRDefault="002B6E63" w:rsidP="00A27CC0">
            <w:pPr>
              <w:rPr>
                <w:rFonts w:cstheme="minorHAnsi"/>
                <w:sz w:val="18"/>
                <w:szCs w:val="18"/>
              </w:rPr>
            </w:pPr>
            <w:r w:rsidRPr="00EE3E87">
              <w:rPr>
                <w:rFonts w:cstheme="minorHAnsi"/>
                <w:sz w:val="18"/>
                <w:szCs w:val="18"/>
              </w:rPr>
              <w:t>STEM</w:t>
            </w:r>
          </w:p>
          <w:p w:rsidR="002B6E63" w:rsidRPr="00EE3E87" w:rsidRDefault="002B6E63" w:rsidP="00A27CC0">
            <w:pPr>
              <w:rPr>
                <w:rFonts w:cstheme="minorHAnsi"/>
                <w:sz w:val="18"/>
                <w:szCs w:val="18"/>
              </w:rPr>
            </w:pPr>
          </w:p>
          <w:p w:rsidR="002B6E63" w:rsidRPr="00EE3E87" w:rsidRDefault="002B6E63" w:rsidP="00A27CC0">
            <w:pPr>
              <w:rPr>
                <w:rFonts w:cstheme="minorHAnsi"/>
                <w:sz w:val="18"/>
                <w:szCs w:val="18"/>
              </w:rPr>
            </w:pPr>
            <w:r w:rsidRPr="00EE3E87">
              <w:rPr>
                <w:rFonts w:cstheme="minorHAnsi"/>
                <w:sz w:val="18"/>
                <w:szCs w:val="18"/>
              </w:rPr>
              <w:t>Lego Builders</w:t>
            </w:r>
          </w:p>
          <w:p w:rsidR="002B6E63" w:rsidRPr="00EE3E87" w:rsidRDefault="002B6E63" w:rsidP="00A27CC0">
            <w:pPr>
              <w:rPr>
                <w:rFonts w:cstheme="minorHAnsi"/>
                <w:sz w:val="18"/>
                <w:szCs w:val="18"/>
              </w:rPr>
            </w:pPr>
          </w:p>
          <w:p w:rsidR="002B6E63" w:rsidRDefault="002B6E63" w:rsidP="00A27CC0">
            <w:pPr>
              <w:rPr>
                <w:rFonts w:cstheme="minorHAnsi"/>
                <w:sz w:val="18"/>
                <w:szCs w:val="18"/>
              </w:rPr>
            </w:pPr>
            <w:r w:rsidRPr="00EE3E87">
              <w:rPr>
                <w:rFonts w:cstheme="minorHAnsi"/>
                <w:sz w:val="18"/>
                <w:szCs w:val="18"/>
              </w:rPr>
              <w:t>Great Fire of London Enric</w:t>
            </w:r>
            <w:r w:rsidR="003349B8">
              <w:rPr>
                <w:rFonts w:cstheme="minorHAnsi"/>
                <w:sz w:val="18"/>
                <w:szCs w:val="18"/>
              </w:rPr>
              <w:t xml:space="preserve">hment – Local Fire Engine visit? </w:t>
            </w:r>
          </w:p>
          <w:p w:rsidR="003349B8" w:rsidRDefault="003349B8" w:rsidP="00A27CC0">
            <w:pPr>
              <w:rPr>
                <w:rFonts w:cstheme="minorHAnsi"/>
                <w:sz w:val="18"/>
                <w:szCs w:val="18"/>
              </w:rPr>
            </w:pPr>
          </w:p>
          <w:p w:rsidR="003349B8" w:rsidRDefault="003349B8" w:rsidP="00A27CC0">
            <w:pPr>
              <w:rPr>
                <w:rFonts w:cstheme="minorHAnsi"/>
                <w:sz w:val="18"/>
                <w:szCs w:val="18"/>
              </w:rPr>
            </w:pPr>
            <w:r>
              <w:rPr>
                <w:rFonts w:cstheme="minorHAnsi"/>
                <w:sz w:val="18"/>
                <w:szCs w:val="18"/>
              </w:rPr>
              <w:t>World Book Day</w:t>
            </w:r>
          </w:p>
          <w:p w:rsidR="003349B8" w:rsidRDefault="003349B8" w:rsidP="00A27CC0">
            <w:pPr>
              <w:rPr>
                <w:rFonts w:cstheme="minorHAnsi"/>
                <w:sz w:val="18"/>
                <w:szCs w:val="18"/>
              </w:rPr>
            </w:pPr>
          </w:p>
          <w:p w:rsidR="003349B8" w:rsidRPr="00EE3E87" w:rsidRDefault="003349B8" w:rsidP="00A27CC0">
            <w:pPr>
              <w:rPr>
                <w:rFonts w:cstheme="minorHAnsi"/>
                <w:sz w:val="18"/>
                <w:szCs w:val="18"/>
              </w:rPr>
            </w:pPr>
            <w:r>
              <w:rPr>
                <w:rFonts w:cstheme="minorHAnsi"/>
                <w:sz w:val="18"/>
                <w:szCs w:val="18"/>
              </w:rPr>
              <w:t>Shakespeare Week</w:t>
            </w:r>
          </w:p>
          <w:p w:rsidR="00A27CC0" w:rsidRPr="00EE3E87" w:rsidRDefault="00A27CC0" w:rsidP="00A27CC0">
            <w:pPr>
              <w:pStyle w:val="ListParagraph"/>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A27CC0">
            <w:pPr>
              <w:rPr>
                <w:rFonts w:cstheme="minorHAnsi"/>
                <w:sz w:val="18"/>
                <w:szCs w:val="18"/>
              </w:rPr>
            </w:pPr>
          </w:p>
          <w:p w:rsidR="00A27CC0" w:rsidRPr="00EE3E87" w:rsidRDefault="00A27CC0" w:rsidP="00802B87">
            <w:pPr>
              <w:rPr>
                <w:rFonts w:cstheme="minorHAnsi"/>
                <w:sz w:val="18"/>
                <w:szCs w:val="18"/>
              </w:rPr>
            </w:pPr>
          </w:p>
        </w:tc>
      </w:tr>
      <w:tr w:rsidR="00A27CC0" w:rsidRPr="00EE3E87" w:rsidTr="00F83B51">
        <w:tc>
          <w:tcPr>
            <w:tcW w:w="2520" w:type="dxa"/>
            <w:vMerge/>
          </w:tcPr>
          <w:p w:rsidR="00A27CC0" w:rsidRPr="00EE3E87" w:rsidRDefault="00A27CC0" w:rsidP="00A27CC0">
            <w:pPr>
              <w:rPr>
                <w:rFonts w:cstheme="minorHAnsi"/>
                <w:b/>
                <w:sz w:val="18"/>
                <w:szCs w:val="18"/>
              </w:rPr>
            </w:pPr>
          </w:p>
        </w:tc>
        <w:tc>
          <w:tcPr>
            <w:tcW w:w="4279" w:type="dxa"/>
          </w:tcPr>
          <w:p w:rsidR="00A27CC0" w:rsidRPr="00EE3E87" w:rsidRDefault="00A27CC0" w:rsidP="00A27CC0">
            <w:pPr>
              <w:rPr>
                <w:rFonts w:cstheme="minorHAnsi"/>
                <w:b/>
                <w:sz w:val="16"/>
                <w:szCs w:val="16"/>
                <w:u w:val="single"/>
              </w:rPr>
            </w:pPr>
            <w:r w:rsidRPr="00EE3E87">
              <w:rPr>
                <w:rFonts w:cstheme="minorHAnsi"/>
                <w:b/>
                <w:sz w:val="16"/>
                <w:szCs w:val="16"/>
                <w:u w:val="single"/>
              </w:rPr>
              <w:t xml:space="preserve">Maths </w:t>
            </w:r>
          </w:p>
          <w:p w:rsidR="00A27CC0" w:rsidRPr="00EE3E87" w:rsidRDefault="00A27CC0" w:rsidP="00A27CC0">
            <w:pPr>
              <w:rPr>
                <w:rFonts w:cstheme="minorHAnsi"/>
                <w:b/>
                <w:sz w:val="16"/>
                <w:szCs w:val="16"/>
              </w:rPr>
            </w:pPr>
            <w:r w:rsidRPr="00EE3E87">
              <w:rPr>
                <w:rFonts w:cstheme="minorHAnsi"/>
                <w:b/>
                <w:sz w:val="16"/>
                <w:szCs w:val="16"/>
              </w:rPr>
              <w:t>(White Rose Scheme)</w:t>
            </w:r>
          </w:p>
          <w:p w:rsidR="00A27CC0" w:rsidRPr="00EE3E87" w:rsidRDefault="00A27CC0" w:rsidP="00A35F1D">
            <w:pPr>
              <w:pStyle w:val="ListParagraph"/>
              <w:numPr>
                <w:ilvl w:val="0"/>
                <w:numId w:val="2"/>
              </w:numPr>
              <w:rPr>
                <w:rFonts w:cstheme="minorHAnsi"/>
                <w:sz w:val="16"/>
                <w:szCs w:val="16"/>
              </w:rPr>
            </w:pPr>
            <w:r w:rsidRPr="00EE3E87">
              <w:rPr>
                <w:rFonts w:cstheme="minorHAnsi"/>
                <w:sz w:val="16"/>
                <w:szCs w:val="16"/>
              </w:rPr>
              <w:t>Place value</w:t>
            </w:r>
          </w:p>
          <w:p w:rsidR="00A76BED" w:rsidRDefault="00A27CC0" w:rsidP="00016FC1">
            <w:pPr>
              <w:pStyle w:val="ListParagraph"/>
              <w:numPr>
                <w:ilvl w:val="0"/>
                <w:numId w:val="2"/>
              </w:numPr>
              <w:rPr>
                <w:rFonts w:cstheme="minorHAnsi"/>
                <w:sz w:val="16"/>
                <w:szCs w:val="16"/>
              </w:rPr>
            </w:pPr>
            <w:r w:rsidRPr="00EE3E87">
              <w:rPr>
                <w:rFonts w:cstheme="minorHAnsi"/>
                <w:sz w:val="16"/>
                <w:szCs w:val="16"/>
              </w:rPr>
              <w:t>Addition and Subtraction</w:t>
            </w:r>
          </w:p>
          <w:p w:rsidR="00016FC1" w:rsidRDefault="00016FC1" w:rsidP="00016FC1">
            <w:pPr>
              <w:pStyle w:val="ListParagraph"/>
              <w:numPr>
                <w:ilvl w:val="0"/>
                <w:numId w:val="2"/>
              </w:numPr>
              <w:rPr>
                <w:rFonts w:cstheme="minorHAnsi"/>
                <w:sz w:val="16"/>
                <w:szCs w:val="16"/>
              </w:rPr>
            </w:pPr>
            <w:r>
              <w:rPr>
                <w:rFonts w:cstheme="minorHAnsi"/>
                <w:sz w:val="16"/>
                <w:szCs w:val="16"/>
              </w:rPr>
              <w:t>Measurement – length and height</w:t>
            </w:r>
          </w:p>
          <w:p w:rsidR="00016FC1" w:rsidRPr="00016FC1" w:rsidRDefault="00016FC1" w:rsidP="00016FC1">
            <w:pPr>
              <w:pStyle w:val="ListParagraph"/>
              <w:numPr>
                <w:ilvl w:val="0"/>
                <w:numId w:val="2"/>
              </w:numPr>
              <w:rPr>
                <w:rFonts w:cstheme="minorHAnsi"/>
                <w:sz w:val="16"/>
                <w:szCs w:val="16"/>
              </w:rPr>
            </w:pPr>
            <w:r>
              <w:rPr>
                <w:rFonts w:cstheme="minorHAnsi"/>
                <w:sz w:val="16"/>
                <w:szCs w:val="16"/>
              </w:rPr>
              <w:t>Measurement – weight and volume</w:t>
            </w:r>
          </w:p>
          <w:p w:rsidR="00A76BED" w:rsidRPr="00EE3E87" w:rsidRDefault="00A76BED" w:rsidP="00A76BED">
            <w:pPr>
              <w:ind w:left="360"/>
              <w:rPr>
                <w:rFonts w:cstheme="minorHAnsi"/>
                <w:sz w:val="16"/>
                <w:szCs w:val="16"/>
              </w:rPr>
            </w:pPr>
          </w:p>
          <w:p w:rsidR="00A27CC0" w:rsidRPr="00EE3E87" w:rsidRDefault="00A27CC0" w:rsidP="00A27CC0">
            <w:pPr>
              <w:rPr>
                <w:rFonts w:cstheme="minorHAnsi"/>
                <w:sz w:val="16"/>
                <w:szCs w:val="16"/>
              </w:rPr>
            </w:pPr>
          </w:p>
          <w:p w:rsidR="00A27CC0" w:rsidRPr="00EE3E87" w:rsidRDefault="00A27CC0" w:rsidP="00A27CC0">
            <w:pPr>
              <w:rPr>
                <w:rFonts w:cstheme="minorHAnsi"/>
                <w:sz w:val="16"/>
                <w:szCs w:val="16"/>
              </w:rPr>
            </w:pPr>
          </w:p>
          <w:p w:rsidR="00A27CC0" w:rsidRPr="00EE3E87" w:rsidRDefault="00A27CC0" w:rsidP="00A27CC0">
            <w:pPr>
              <w:rPr>
                <w:rFonts w:cstheme="minorHAnsi"/>
                <w:b/>
                <w:sz w:val="16"/>
                <w:szCs w:val="16"/>
              </w:rPr>
            </w:pPr>
          </w:p>
        </w:tc>
        <w:tc>
          <w:tcPr>
            <w:tcW w:w="5387" w:type="dxa"/>
          </w:tcPr>
          <w:p w:rsidR="00A27CC0" w:rsidRPr="00EE3E87" w:rsidRDefault="00A27CC0" w:rsidP="00A27CC0">
            <w:pPr>
              <w:pStyle w:val="NoSpacing"/>
              <w:rPr>
                <w:rFonts w:cstheme="minorHAnsi"/>
                <w:i/>
                <w:sz w:val="16"/>
                <w:szCs w:val="16"/>
              </w:rPr>
            </w:pPr>
            <w:r w:rsidRPr="00EE3E87">
              <w:rPr>
                <w:rStyle w:val="SubHeader"/>
                <w:rFonts w:asciiTheme="minorHAnsi" w:hAnsiTheme="minorHAnsi" w:cstheme="minorHAnsi"/>
                <w:i w:val="0"/>
                <w:sz w:val="16"/>
                <w:szCs w:val="16"/>
              </w:rPr>
              <w:t>Number &amp; Place Value</w:t>
            </w:r>
          </w:p>
          <w:p w:rsidR="00442ED5" w:rsidRPr="00EE3E87" w:rsidRDefault="00442ED5" w:rsidP="00EE3E87">
            <w:pPr>
              <w:pStyle w:val="NoSpacing"/>
              <w:numPr>
                <w:ilvl w:val="0"/>
                <w:numId w:val="5"/>
              </w:numPr>
              <w:rPr>
                <w:rFonts w:cstheme="minorHAnsi"/>
                <w:sz w:val="16"/>
                <w:szCs w:val="16"/>
                <w:lang w:eastAsia="en-GB"/>
              </w:rPr>
            </w:pPr>
            <w:r w:rsidRPr="00EE3E87">
              <w:rPr>
                <w:rFonts w:cstheme="minorHAnsi"/>
                <w:sz w:val="16"/>
                <w:szCs w:val="16"/>
                <w:lang w:eastAsia="en-GB"/>
              </w:rPr>
              <w:t>count to and across 100, forwards and backwards, beginning with 0 or 1, or from any given number</w:t>
            </w:r>
          </w:p>
          <w:p w:rsidR="00442ED5" w:rsidRPr="00EE3E87" w:rsidRDefault="00442ED5" w:rsidP="00EE3E87">
            <w:pPr>
              <w:pStyle w:val="NoSpacing"/>
              <w:numPr>
                <w:ilvl w:val="0"/>
                <w:numId w:val="5"/>
              </w:numPr>
              <w:rPr>
                <w:rFonts w:cstheme="minorHAnsi"/>
                <w:sz w:val="16"/>
                <w:szCs w:val="16"/>
                <w:lang w:eastAsia="en-GB"/>
              </w:rPr>
            </w:pPr>
            <w:r w:rsidRPr="00EE3E87">
              <w:rPr>
                <w:rFonts w:cstheme="minorHAnsi"/>
                <w:sz w:val="16"/>
                <w:szCs w:val="16"/>
                <w:lang w:eastAsia="en-GB"/>
              </w:rPr>
              <w:t>count, read and write numbers to 100 in numerals; count in multiples of 2s, 5s and 10s</w:t>
            </w:r>
          </w:p>
          <w:p w:rsidR="00442ED5" w:rsidRPr="00EE3E87" w:rsidRDefault="00442ED5" w:rsidP="00EE3E87">
            <w:pPr>
              <w:pStyle w:val="NoSpacing"/>
              <w:numPr>
                <w:ilvl w:val="0"/>
                <w:numId w:val="5"/>
              </w:numPr>
              <w:rPr>
                <w:rFonts w:cstheme="minorHAnsi"/>
                <w:sz w:val="16"/>
                <w:szCs w:val="16"/>
                <w:lang w:eastAsia="en-GB"/>
              </w:rPr>
            </w:pPr>
            <w:r w:rsidRPr="00EE3E87">
              <w:rPr>
                <w:rFonts w:cstheme="minorHAnsi"/>
                <w:sz w:val="16"/>
                <w:szCs w:val="16"/>
                <w:lang w:eastAsia="en-GB"/>
              </w:rPr>
              <w:t>given a number, identify 1 more and 1 less</w:t>
            </w:r>
          </w:p>
          <w:p w:rsidR="00442ED5" w:rsidRPr="00EE3E87" w:rsidRDefault="00442ED5" w:rsidP="00A35F1D">
            <w:pPr>
              <w:pStyle w:val="NoSpacing"/>
              <w:numPr>
                <w:ilvl w:val="0"/>
                <w:numId w:val="5"/>
              </w:numPr>
              <w:rPr>
                <w:rFonts w:cstheme="minorHAnsi"/>
                <w:sz w:val="16"/>
                <w:szCs w:val="16"/>
                <w:lang w:eastAsia="en-GB"/>
              </w:rPr>
            </w:pPr>
            <w:r w:rsidRPr="00EE3E87">
              <w:rPr>
                <w:rFonts w:cstheme="minorHAnsi"/>
                <w:sz w:val="16"/>
                <w:szCs w:val="16"/>
                <w:lang w:eastAsia="en-GB"/>
              </w:rPr>
              <w:t xml:space="preserve"> identify and represent numbers using objects and pictorial representations including the number line, and use the language of: equal to, more than, less than (fewer), most, least</w:t>
            </w:r>
          </w:p>
          <w:p w:rsidR="00A76BED" w:rsidRPr="00EE3E87" w:rsidRDefault="00565F94" w:rsidP="00A76BED">
            <w:pPr>
              <w:pStyle w:val="NoSpacing"/>
              <w:numPr>
                <w:ilvl w:val="0"/>
                <w:numId w:val="5"/>
              </w:numPr>
              <w:rPr>
                <w:rFonts w:cstheme="minorHAnsi"/>
                <w:sz w:val="16"/>
                <w:szCs w:val="16"/>
                <w:lang w:eastAsia="en-GB"/>
              </w:rPr>
            </w:pPr>
            <w:proofErr w:type="gramStart"/>
            <w:r w:rsidRPr="00EE3E87">
              <w:rPr>
                <w:rFonts w:cstheme="minorHAnsi"/>
                <w:sz w:val="16"/>
                <w:szCs w:val="16"/>
                <w:lang w:eastAsia="en-GB"/>
              </w:rPr>
              <w:t>r</w:t>
            </w:r>
            <w:r w:rsidR="00442ED5" w:rsidRPr="00EE3E87">
              <w:rPr>
                <w:rFonts w:cstheme="minorHAnsi"/>
                <w:sz w:val="16"/>
                <w:szCs w:val="16"/>
                <w:lang w:eastAsia="en-GB"/>
              </w:rPr>
              <w:t>ead</w:t>
            </w:r>
            <w:proofErr w:type="gramEnd"/>
            <w:r w:rsidR="00442ED5" w:rsidRPr="00EE3E87">
              <w:rPr>
                <w:rFonts w:cstheme="minorHAnsi"/>
                <w:sz w:val="16"/>
                <w:szCs w:val="16"/>
                <w:lang w:eastAsia="en-GB"/>
              </w:rPr>
              <w:t xml:space="preserve"> and write numbers from 1 to 20 in numerals and words.</w:t>
            </w:r>
          </w:p>
          <w:p w:rsidR="00565F94" w:rsidRPr="00EE3E87" w:rsidRDefault="00565F94" w:rsidP="00565F94">
            <w:pPr>
              <w:pStyle w:val="NoSpacing"/>
              <w:ind w:left="360"/>
              <w:rPr>
                <w:rFonts w:cstheme="minorHAnsi"/>
                <w:sz w:val="16"/>
                <w:szCs w:val="16"/>
                <w:lang w:eastAsia="en-GB"/>
              </w:rPr>
            </w:pPr>
          </w:p>
          <w:p w:rsidR="00A27CC0" w:rsidRPr="00EE3E87" w:rsidRDefault="00A27CC0" w:rsidP="00565F94">
            <w:pPr>
              <w:pStyle w:val="NoSpacing"/>
              <w:rPr>
                <w:rFonts w:cstheme="minorHAnsi"/>
                <w:b/>
                <w:sz w:val="16"/>
                <w:szCs w:val="16"/>
                <w:lang w:eastAsia="en-GB"/>
              </w:rPr>
            </w:pPr>
            <w:r w:rsidRPr="00EE3E87">
              <w:rPr>
                <w:rFonts w:cstheme="minorHAnsi"/>
                <w:b/>
                <w:sz w:val="16"/>
                <w:szCs w:val="16"/>
                <w:lang w:eastAsia="en-GB"/>
              </w:rPr>
              <w:t>Addition &amp; Subtraction</w:t>
            </w:r>
          </w:p>
          <w:p w:rsidR="00565F94" w:rsidRPr="00EE3E87" w:rsidRDefault="00565F94" w:rsidP="00A35F1D">
            <w:pPr>
              <w:pStyle w:val="NoSpacing"/>
              <w:numPr>
                <w:ilvl w:val="0"/>
                <w:numId w:val="5"/>
              </w:numPr>
              <w:rPr>
                <w:rFonts w:cstheme="minorHAnsi"/>
                <w:sz w:val="16"/>
                <w:szCs w:val="16"/>
                <w:lang w:eastAsia="en-GB"/>
              </w:rPr>
            </w:pPr>
            <w:r w:rsidRPr="00EE3E87">
              <w:rPr>
                <w:rFonts w:cstheme="minorHAnsi"/>
                <w:sz w:val="16"/>
                <w:szCs w:val="16"/>
                <w:lang w:eastAsia="en-GB"/>
              </w:rPr>
              <w:t>read, write and interpret mathematical statements involving addition (+), subtraction (-) and equals (=) signs</w:t>
            </w:r>
          </w:p>
          <w:p w:rsidR="00565F94" w:rsidRPr="00EE3E87" w:rsidRDefault="00565F94" w:rsidP="00A35F1D">
            <w:pPr>
              <w:pStyle w:val="NoSpacing"/>
              <w:numPr>
                <w:ilvl w:val="0"/>
                <w:numId w:val="5"/>
              </w:numPr>
              <w:rPr>
                <w:rFonts w:cstheme="minorHAnsi"/>
                <w:sz w:val="16"/>
                <w:szCs w:val="16"/>
                <w:lang w:eastAsia="en-GB"/>
              </w:rPr>
            </w:pPr>
            <w:r w:rsidRPr="00EE3E87">
              <w:rPr>
                <w:rFonts w:cstheme="minorHAnsi"/>
                <w:sz w:val="16"/>
                <w:szCs w:val="16"/>
                <w:lang w:eastAsia="en-GB"/>
              </w:rPr>
              <w:t>represent and use number bonds and related subtraction facts within 20</w:t>
            </w:r>
          </w:p>
          <w:p w:rsidR="00565F94" w:rsidRPr="00EE3E87" w:rsidRDefault="00565F94" w:rsidP="00565F94">
            <w:pPr>
              <w:pStyle w:val="NoSpacing"/>
              <w:ind w:left="720"/>
              <w:rPr>
                <w:rFonts w:cstheme="minorHAnsi"/>
                <w:sz w:val="16"/>
                <w:szCs w:val="16"/>
                <w:lang w:eastAsia="en-GB"/>
              </w:rPr>
            </w:pPr>
          </w:p>
          <w:p w:rsidR="00565F94" w:rsidRPr="00EE3E87" w:rsidRDefault="00565F94" w:rsidP="00EE3E87">
            <w:pPr>
              <w:pStyle w:val="NoSpacing"/>
              <w:numPr>
                <w:ilvl w:val="0"/>
                <w:numId w:val="5"/>
              </w:numPr>
              <w:rPr>
                <w:rFonts w:cstheme="minorHAnsi"/>
                <w:sz w:val="16"/>
                <w:szCs w:val="16"/>
                <w:lang w:eastAsia="en-GB"/>
              </w:rPr>
            </w:pPr>
            <w:r w:rsidRPr="00EE3E87">
              <w:rPr>
                <w:rFonts w:cstheme="minorHAnsi"/>
                <w:sz w:val="16"/>
                <w:szCs w:val="16"/>
                <w:lang w:eastAsia="en-GB"/>
              </w:rPr>
              <w:t>add and subtract one-digit and two-digit numbers to 20, including 0</w:t>
            </w:r>
          </w:p>
          <w:p w:rsidR="00A76BED" w:rsidRPr="00EE3E87" w:rsidRDefault="00565F94" w:rsidP="00A76BED">
            <w:pPr>
              <w:pStyle w:val="NoSpacing"/>
              <w:numPr>
                <w:ilvl w:val="0"/>
                <w:numId w:val="5"/>
              </w:numPr>
              <w:rPr>
                <w:rFonts w:cstheme="minorHAnsi"/>
                <w:sz w:val="16"/>
                <w:szCs w:val="16"/>
                <w:lang w:eastAsia="en-GB"/>
              </w:rPr>
            </w:pPr>
            <w:proofErr w:type="gramStart"/>
            <w:r w:rsidRPr="00EE3E87">
              <w:rPr>
                <w:rFonts w:cstheme="minorHAnsi"/>
                <w:sz w:val="16"/>
                <w:szCs w:val="16"/>
                <w:lang w:eastAsia="en-GB"/>
              </w:rPr>
              <w:t>solve</w:t>
            </w:r>
            <w:proofErr w:type="gramEnd"/>
            <w:r w:rsidRPr="00EE3E87">
              <w:rPr>
                <w:rFonts w:cstheme="minorHAnsi"/>
                <w:sz w:val="16"/>
                <w:szCs w:val="16"/>
                <w:lang w:eastAsia="en-GB"/>
              </w:rPr>
              <w:t xml:space="preserve"> one-step problems that involve additi</w:t>
            </w:r>
            <w:r w:rsidR="00EE3E87" w:rsidRPr="00EE3E87">
              <w:rPr>
                <w:rFonts w:cstheme="minorHAnsi"/>
                <w:sz w:val="16"/>
                <w:szCs w:val="16"/>
                <w:lang w:eastAsia="en-GB"/>
              </w:rPr>
              <w:t>on and subtraction</w:t>
            </w:r>
            <w:r w:rsidRPr="00EE3E87">
              <w:rPr>
                <w:rFonts w:cstheme="minorHAnsi"/>
                <w:sz w:val="16"/>
                <w:szCs w:val="16"/>
                <w:lang w:eastAsia="en-GB"/>
              </w:rPr>
              <w:t>, using concrete objects and pictorial representations, and missing number problems such as 7 = ? - 9.</w:t>
            </w:r>
          </w:p>
          <w:p w:rsidR="00A76BED" w:rsidRDefault="00016FC1" w:rsidP="00016FC1">
            <w:pPr>
              <w:pStyle w:val="NoSpacing"/>
              <w:rPr>
                <w:rFonts w:cstheme="minorHAnsi"/>
                <w:b/>
                <w:sz w:val="16"/>
                <w:szCs w:val="16"/>
                <w:lang w:eastAsia="en-GB"/>
              </w:rPr>
            </w:pPr>
            <w:r>
              <w:rPr>
                <w:rFonts w:cstheme="minorHAnsi"/>
                <w:b/>
                <w:sz w:val="16"/>
                <w:szCs w:val="16"/>
                <w:lang w:eastAsia="en-GB"/>
              </w:rPr>
              <w:t>Measurement</w:t>
            </w:r>
          </w:p>
          <w:p w:rsidR="00016FC1" w:rsidRPr="00016FC1" w:rsidRDefault="00016FC1" w:rsidP="00016FC1">
            <w:pPr>
              <w:pStyle w:val="NoSpacing"/>
              <w:ind w:left="720"/>
              <w:rPr>
                <w:rFonts w:cstheme="minorHAnsi"/>
                <w:sz w:val="16"/>
                <w:szCs w:val="16"/>
                <w:lang w:eastAsia="en-GB"/>
              </w:rPr>
            </w:pPr>
            <w:r w:rsidRPr="00016FC1">
              <w:rPr>
                <w:rFonts w:cstheme="minorHAnsi"/>
                <w:sz w:val="16"/>
                <w:szCs w:val="16"/>
                <w:lang w:eastAsia="en-GB"/>
              </w:rPr>
              <w:t>compare, describe and solve practical problems for:</w:t>
            </w:r>
          </w:p>
          <w:p w:rsidR="00016FC1" w:rsidRPr="00016FC1" w:rsidRDefault="00016FC1" w:rsidP="00016FC1">
            <w:pPr>
              <w:pStyle w:val="NoSpacing"/>
              <w:numPr>
                <w:ilvl w:val="0"/>
                <w:numId w:val="24"/>
              </w:numPr>
              <w:rPr>
                <w:rFonts w:cstheme="minorHAnsi"/>
                <w:sz w:val="16"/>
                <w:szCs w:val="16"/>
                <w:lang w:eastAsia="en-GB"/>
              </w:rPr>
            </w:pPr>
            <w:r>
              <w:rPr>
                <w:rFonts w:cstheme="minorHAnsi"/>
                <w:sz w:val="16"/>
                <w:szCs w:val="16"/>
                <w:lang w:eastAsia="en-GB"/>
              </w:rPr>
              <w:t>lengths and heights (</w:t>
            </w:r>
            <w:r w:rsidRPr="00016FC1">
              <w:rPr>
                <w:rFonts w:cstheme="minorHAnsi"/>
                <w:sz w:val="16"/>
                <w:szCs w:val="16"/>
                <w:lang w:eastAsia="en-GB"/>
              </w:rPr>
              <w:t>for example, long/short, longer/</w:t>
            </w:r>
            <w:r>
              <w:rPr>
                <w:rFonts w:cstheme="minorHAnsi"/>
                <w:sz w:val="16"/>
                <w:szCs w:val="16"/>
                <w:lang w:eastAsia="en-GB"/>
              </w:rPr>
              <w:t>shorter, tall/short, double/half)</w:t>
            </w:r>
          </w:p>
          <w:p w:rsidR="00016FC1" w:rsidRPr="00016FC1" w:rsidRDefault="00016FC1" w:rsidP="00016FC1">
            <w:pPr>
              <w:pStyle w:val="NoSpacing"/>
              <w:numPr>
                <w:ilvl w:val="0"/>
                <w:numId w:val="24"/>
              </w:numPr>
              <w:rPr>
                <w:rFonts w:cstheme="minorHAnsi"/>
                <w:sz w:val="16"/>
                <w:szCs w:val="16"/>
                <w:lang w:eastAsia="en-GB"/>
              </w:rPr>
            </w:pPr>
            <w:r w:rsidRPr="00016FC1">
              <w:rPr>
                <w:rFonts w:cstheme="minorHAnsi"/>
                <w:sz w:val="16"/>
                <w:szCs w:val="16"/>
                <w:lang w:eastAsia="en-GB"/>
              </w:rPr>
              <w:t>mass / weight</w:t>
            </w:r>
          </w:p>
          <w:p w:rsidR="00016FC1" w:rsidRPr="00016FC1" w:rsidRDefault="00016FC1" w:rsidP="00016FC1">
            <w:pPr>
              <w:pStyle w:val="NoSpacing"/>
              <w:numPr>
                <w:ilvl w:val="0"/>
                <w:numId w:val="24"/>
              </w:numPr>
              <w:rPr>
                <w:rFonts w:cstheme="minorHAnsi"/>
                <w:sz w:val="16"/>
                <w:szCs w:val="16"/>
                <w:lang w:eastAsia="en-GB"/>
              </w:rPr>
            </w:pPr>
            <w:r w:rsidRPr="00016FC1">
              <w:rPr>
                <w:rFonts w:cstheme="minorHAnsi"/>
                <w:sz w:val="16"/>
                <w:szCs w:val="16"/>
                <w:lang w:eastAsia="en-GB"/>
              </w:rPr>
              <w:t>capacity and volume</w:t>
            </w:r>
          </w:p>
          <w:p w:rsidR="00016FC1" w:rsidRPr="00016FC1" w:rsidRDefault="00016FC1" w:rsidP="00016FC1">
            <w:pPr>
              <w:pStyle w:val="NoSpacing"/>
              <w:numPr>
                <w:ilvl w:val="0"/>
                <w:numId w:val="24"/>
              </w:numPr>
              <w:rPr>
                <w:rFonts w:cstheme="minorHAnsi"/>
                <w:sz w:val="16"/>
                <w:szCs w:val="16"/>
                <w:lang w:eastAsia="en-GB"/>
              </w:rPr>
            </w:pPr>
            <w:r w:rsidRPr="00016FC1">
              <w:rPr>
                <w:rFonts w:cstheme="minorHAnsi"/>
                <w:sz w:val="16"/>
                <w:szCs w:val="16"/>
                <w:lang w:eastAsia="en-GB"/>
              </w:rPr>
              <w:t>time</w:t>
            </w:r>
          </w:p>
          <w:p w:rsidR="00016FC1" w:rsidRPr="00016FC1" w:rsidRDefault="00016FC1" w:rsidP="00016FC1">
            <w:pPr>
              <w:pStyle w:val="NoSpacing"/>
              <w:ind w:left="720"/>
              <w:rPr>
                <w:rFonts w:cstheme="minorHAnsi"/>
                <w:sz w:val="16"/>
                <w:szCs w:val="16"/>
                <w:lang w:eastAsia="en-GB"/>
              </w:rPr>
            </w:pPr>
            <w:r w:rsidRPr="00016FC1">
              <w:rPr>
                <w:rFonts w:cstheme="minorHAnsi"/>
                <w:sz w:val="16"/>
                <w:szCs w:val="16"/>
                <w:lang w:eastAsia="en-GB"/>
              </w:rPr>
              <w:t>measure and begin to record the following:</w:t>
            </w:r>
          </w:p>
          <w:p w:rsidR="00016FC1" w:rsidRPr="00016FC1" w:rsidRDefault="00016FC1" w:rsidP="00016FC1">
            <w:pPr>
              <w:pStyle w:val="NoSpacing"/>
              <w:numPr>
                <w:ilvl w:val="0"/>
                <w:numId w:val="24"/>
              </w:numPr>
              <w:rPr>
                <w:rFonts w:cstheme="minorHAnsi"/>
                <w:sz w:val="16"/>
                <w:szCs w:val="16"/>
                <w:lang w:eastAsia="en-GB"/>
              </w:rPr>
            </w:pPr>
            <w:r w:rsidRPr="00016FC1">
              <w:rPr>
                <w:rFonts w:cstheme="minorHAnsi"/>
                <w:sz w:val="16"/>
                <w:szCs w:val="16"/>
                <w:lang w:eastAsia="en-GB"/>
              </w:rPr>
              <w:t>lengths and heights</w:t>
            </w:r>
          </w:p>
          <w:p w:rsidR="00016FC1" w:rsidRPr="00016FC1" w:rsidRDefault="00016FC1" w:rsidP="00016FC1">
            <w:pPr>
              <w:pStyle w:val="NoSpacing"/>
              <w:numPr>
                <w:ilvl w:val="0"/>
                <w:numId w:val="24"/>
              </w:numPr>
              <w:rPr>
                <w:rFonts w:cstheme="minorHAnsi"/>
                <w:sz w:val="16"/>
                <w:szCs w:val="16"/>
                <w:lang w:eastAsia="en-GB"/>
              </w:rPr>
            </w:pPr>
            <w:r w:rsidRPr="00016FC1">
              <w:rPr>
                <w:rFonts w:cstheme="minorHAnsi"/>
                <w:sz w:val="16"/>
                <w:szCs w:val="16"/>
                <w:lang w:eastAsia="en-GB"/>
              </w:rPr>
              <w:t>mass/weight</w:t>
            </w:r>
          </w:p>
          <w:p w:rsidR="00016FC1" w:rsidRPr="00016FC1" w:rsidRDefault="00016FC1" w:rsidP="00016FC1">
            <w:pPr>
              <w:pStyle w:val="NoSpacing"/>
              <w:numPr>
                <w:ilvl w:val="0"/>
                <w:numId w:val="24"/>
              </w:numPr>
              <w:rPr>
                <w:rFonts w:cstheme="minorHAnsi"/>
                <w:sz w:val="16"/>
                <w:szCs w:val="16"/>
                <w:lang w:eastAsia="en-GB"/>
              </w:rPr>
            </w:pPr>
            <w:r w:rsidRPr="00016FC1">
              <w:rPr>
                <w:rFonts w:cstheme="minorHAnsi"/>
                <w:sz w:val="16"/>
                <w:szCs w:val="16"/>
                <w:lang w:eastAsia="en-GB"/>
              </w:rPr>
              <w:t>capacity and volume</w:t>
            </w:r>
          </w:p>
          <w:p w:rsidR="00016FC1" w:rsidRPr="00EE3E87" w:rsidRDefault="00016FC1" w:rsidP="00016FC1">
            <w:pPr>
              <w:pStyle w:val="NoSpacing"/>
              <w:numPr>
                <w:ilvl w:val="0"/>
                <w:numId w:val="24"/>
              </w:numPr>
              <w:rPr>
                <w:rFonts w:cstheme="minorHAnsi"/>
                <w:b/>
                <w:sz w:val="16"/>
                <w:szCs w:val="16"/>
                <w:lang w:eastAsia="en-GB"/>
              </w:rPr>
            </w:pPr>
            <w:r w:rsidRPr="00016FC1">
              <w:rPr>
                <w:rFonts w:cstheme="minorHAnsi"/>
                <w:sz w:val="16"/>
                <w:szCs w:val="16"/>
                <w:lang w:eastAsia="en-GB"/>
              </w:rPr>
              <w:t>time (hours, minutes, seconds)</w:t>
            </w:r>
          </w:p>
        </w:tc>
        <w:tc>
          <w:tcPr>
            <w:tcW w:w="1762" w:type="dxa"/>
            <w:vMerge/>
          </w:tcPr>
          <w:p w:rsidR="00A27CC0" w:rsidRPr="00EE3E87" w:rsidRDefault="00A27CC0" w:rsidP="00A27CC0">
            <w:pPr>
              <w:rPr>
                <w:rFonts w:cstheme="minorHAnsi"/>
                <w:b/>
                <w:sz w:val="18"/>
                <w:szCs w:val="18"/>
              </w:rPr>
            </w:pPr>
          </w:p>
        </w:tc>
      </w:tr>
      <w:tr w:rsidR="00A27CC0" w:rsidRPr="00EE3E87" w:rsidTr="00F83B51">
        <w:tc>
          <w:tcPr>
            <w:tcW w:w="2520" w:type="dxa"/>
            <w:vMerge/>
          </w:tcPr>
          <w:p w:rsidR="00A27CC0" w:rsidRPr="00EE3E87" w:rsidRDefault="00A27CC0" w:rsidP="00A27CC0">
            <w:pPr>
              <w:rPr>
                <w:rFonts w:cstheme="minorHAnsi"/>
                <w:b/>
                <w:sz w:val="18"/>
                <w:szCs w:val="18"/>
              </w:rPr>
            </w:pPr>
          </w:p>
        </w:tc>
        <w:tc>
          <w:tcPr>
            <w:tcW w:w="4279" w:type="dxa"/>
          </w:tcPr>
          <w:p w:rsidR="00A27CC0" w:rsidRPr="00EE3E87" w:rsidRDefault="00A27CC0" w:rsidP="00A27CC0">
            <w:pPr>
              <w:rPr>
                <w:rFonts w:cstheme="minorHAnsi"/>
                <w:b/>
                <w:sz w:val="16"/>
                <w:szCs w:val="16"/>
                <w:u w:val="single"/>
              </w:rPr>
            </w:pPr>
            <w:r w:rsidRPr="00EE3E87">
              <w:rPr>
                <w:rFonts w:cstheme="minorHAnsi"/>
                <w:b/>
                <w:sz w:val="16"/>
                <w:szCs w:val="16"/>
                <w:u w:val="single"/>
              </w:rPr>
              <w:t xml:space="preserve">Science </w:t>
            </w:r>
          </w:p>
          <w:p w:rsidR="008125FB" w:rsidRPr="00EE3E87" w:rsidRDefault="008125FB" w:rsidP="00056B1A">
            <w:pPr>
              <w:pStyle w:val="NoSpacing"/>
              <w:rPr>
                <w:rFonts w:cstheme="minorHAnsi"/>
                <w:b/>
                <w:sz w:val="16"/>
                <w:szCs w:val="16"/>
              </w:rPr>
            </w:pPr>
          </w:p>
          <w:p w:rsidR="00EE3E87" w:rsidRPr="00EE3E87" w:rsidRDefault="00EE3E87" w:rsidP="00056B1A">
            <w:pPr>
              <w:pStyle w:val="NoSpacing"/>
              <w:rPr>
                <w:rFonts w:cstheme="minorHAnsi"/>
                <w:b/>
                <w:sz w:val="16"/>
                <w:szCs w:val="16"/>
              </w:rPr>
            </w:pPr>
          </w:p>
          <w:p w:rsidR="00EE3E87" w:rsidRPr="00EE3E87" w:rsidRDefault="00EE3E87" w:rsidP="00EE3E87">
            <w:pPr>
              <w:pStyle w:val="NoSpacing"/>
              <w:rPr>
                <w:rFonts w:cstheme="minorHAnsi"/>
                <w:b/>
                <w:sz w:val="16"/>
                <w:szCs w:val="16"/>
              </w:rPr>
            </w:pPr>
            <w:r>
              <w:rPr>
                <w:rFonts w:cstheme="minorHAnsi"/>
                <w:b/>
                <w:sz w:val="16"/>
              </w:rPr>
              <w:t xml:space="preserve">Everyday Materials – </w:t>
            </w:r>
            <w:r w:rsidRPr="00EE3E87">
              <w:rPr>
                <w:rFonts w:cstheme="minorHAnsi"/>
                <w:sz w:val="16"/>
              </w:rPr>
              <w:t>identify, compare and explore different materials, their properties and uses.</w:t>
            </w:r>
            <w:r>
              <w:rPr>
                <w:rFonts w:cstheme="minorHAnsi"/>
                <w:b/>
                <w:sz w:val="16"/>
              </w:rPr>
              <w:t xml:space="preserve"> </w:t>
            </w:r>
          </w:p>
          <w:p w:rsidR="00EE3E87" w:rsidRPr="00EE3E87" w:rsidRDefault="00EE3E87" w:rsidP="00056B1A">
            <w:pPr>
              <w:pStyle w:val="NoSpacing"/>
              <w:rPr>
                <w:rFonts w:cstheme="minorHAnsi"/>
                <w:sz w:val="16"/>
                <w:szCs w:val="16"/>
              </w:rPr>
            </w:pPr>
          </w:p>
          <w:p w:rsidR="00056B1A" w:rsidRPr="00EE3E87" w:rsidRDefault="00056B1A" w:rsidP="00056B1A">
            <w:pPr>
              <w:pStyle w:val="NoSpacing"/>
              <w:rPr>
                <w:rFonts w:cstheme="minorHAnsi"/>
                <w:sz w:val="16"/>
                <w:szCs w:val="16"/>
              </w:rPr>
            </w:pPr>
            <w:r w:rsidRPr="00EE3E87">
              <w:rPr>
                <w:rFonts w:cstheme="minorHAnsi"/>
                <w:b/>
                <w:sz w:val="16"/>
                <w:szCs w:val="16"/>
              </w:rPr>
              <w:t xml:space="preserve">Weather </w:t>
            </w:r>
            <w:r w:rsidR="00EE3E87">
              <w:rPr>
                <w:rFonts w:cstheme="minorHAnsi"/>
                <w:b/>
                <w:sz w:val="16"/>
                <w:szCs w:val="16"/>
              </w:rPr>
              <w:t xml:space="preserve">(Spring &amp; Summer) </w:t>
            </w:r>
            <w:r w:rsidRPr="00EE3E87">
              <w:rPr>
                <w:rFonts w:cstheme="minorHAnsi"/>
                <w:b/>
                <w:sz w:val="16"/>
                <w:szCs w:val="16"/>
              </w:rPr>
              <w:t xml:space="preserve">– </w:t>
            </w:r>
            <w:r w:rsidRPr="00EE3E87">
              <w:rPr>
                <w:rFonts w:cstheme="minorHAnsi"/>
                <w:sz w:val="16"/>
                <w:szCs w:val="16"/>
              </w:rPr>
              <w:t>explore the changes across the seasons and describe how day length changes.</w:t>
            </w:r>
          </w:p>
          <w:p w:rsidR="00056B1A" w:rsidRPr="00EE3E87" w:rsidRDefault="00056B1A" w:rsidP="00056B1A">
            <w:pPr>
              <w:pStyle w:val="NoSpacing"/>
              <w:rPr>
                <w:rFonts w:cstheme="minorHAnsi"/>
                <w:sz w:val="16"/>
                <w:szCs w:val="16"/>
              </w:rPr>
            </w:pPr>
          </w:p>
          <w:p w:rsidR="00056B1A" w:rsidRPr="00EE3E87" w:rsidRDefault="00056B1A" w:rsidP="00056B1A">
            <w:pPr>
              <w:pStyle w:val="NoSpacing"/>
              <w:rPr>
                <w:rFonts w:cstheme="minorHAnsi"/>
                <w:sz w:val="16"/>
                <w:szCs w:val="16"/>
              </w:rPr>
            </w:pPr>
          </w:p>
          <w:p w:rsidR="00056B1A" w:rsidRPr="00EE3E87" w:rsidRDefault="00056B1A" w:rsidP="00EE3E87">
            <w:pPr>
              <w:pStyle w:val="NoSpacing"/>
              <w:rPr>
                <w:rFonts w:cstheme="minorHAnsi"/>
                <w:sz w:val="16"/>
                <w:szCs w:val="16"/>
              </w:rPr>
            </w:pPr>
          </w:p>
        </w:tc>
        <w:tc>
          <w:tcPr>
            <w:tcW w:w="5387" w:type="dxa"/>
          </w:tcPr>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lastRenderedPageBreak/>
              <w:t>Asking simple questions and recognising that they can be answered in different ways</w:t>
            </w:r>
          </w:p>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lastRenderedPageBreak/>
              <w:t>Observing closely, using simple equipment</w:t>
            </w:r>
          </w:p>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t>Performing simple tests</w:t>
            </w:r>
          </w:p>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t>Using their observations and ideas to suggest answers to questions</w:t>
            </w:r>
          </w:p>
          <w:p w:rsidR="00056B1A" w:rsidRPr="00EE3E87" w:rsidRDefault="00056B1A" w:rsidP="00A35F1D">
            <w:pPr>
              <w:pStyle w:val="ListParagraph"/>
              <w:numPr>
                <w:ilvl w:val="0"/>
                <w:numId w:val="9"/>
              </w:numPr>
              <w:rPr>
                <w:rFonts w:cstheme="minorHAnsi"/>
                <w:sz w:val="16"/>
                <w:szCs w:val="16"/>
              </w:rPr>
            </w:pPr>
            <w:r w:rsidRPr="00EE3E87">
              <w:rPr>
                <w:rFonts w:cstheme="minorHAnsi"/>
                <w:sz w:val="16"/>
                <w:szCs w:val="16"/>
              </w:rPr>
              <w:t>Gathering and recording data to help in answering questions.</w:t>
            </w:r>
          </w:p>
          <w:p w:rsidR="00056B1A" w:rsidRDefault="00056B1A" w:rsidP="00056B1A">
            <w:pPr>
              <w:pStyle w:val="ListParagraph"/>
              <w:rPr>
                <w:rFonts w:cstheme="minorHAnsi"/>
                <w:sz w:val="16"/>
                <w:szCs w:val="16"/>
              </w:rPr>
            </w:pPr>
          </w:p>
          <w:p w:rsidR="00EE3E87" w:rsidRDefault="00EE3E87" w:rsidP="00056B1A">
            <w:pPr>
              <w:pStyle w:val="ListParagraph"/>
              <w:rPr>
                <w:rFonts w:cstheme="minorHAnsi"/>
                <w:sz w:val="16"/>
                <w:szCs w:val="16"/>
              </w:rPr>
            </w:pPr>
          </w:p>
          <w:p w:rsidR="00EE3E87" w:rsidRPr="00EE3E87" w:rsidRDefault="00EE3E87" w:rsidP="00EE3E87">
            <w:pPr>
              <w:pStyle w:val="ListParagraph"/>
              <w:numPr>
                <w:ilvl w:val="0"/>
                <w:numId w:val="19"/>
              </w:numPr>
              <w:spacing w:after="240"/>
              <w:rPr>
                <w:rFonts w:eastAsia="Times New Roman" w:cstheme="minorHAnsi"/>
                <w:sz w:val="16"/>
                <w:szCs w:val="16"/>
                <w:lang w:eastAsia="en-GB"/>
              </w:rPr>
            </w:pPr>
            <w:r w:rsidRPr="00EE3E87">
              <w:rPr>
                <w:rFonts w:eastAsia="Times New Roman" w:cstheme="minorHAnsi"/>
                <w:sz w:val="16"/>
                <w:szCs w:val="16"/>
                <w:lang w:eastAsia="en-GB"/>
              </w:rPr>
              <w:t>identify and compare the suitability of a variety of everyday materials, including wood, metal, plastic, glass, brick, rock, paper and cardboard for different uses</w:t>
            </w:r>
          </w:p>
          <w:p w:rsidR="00EE3E87" w:rsidRDefault="00EE3E87" w:rsidP="00EE3E87">
            <w:pPr>
              <w:pStyle w:val="ListParagraph"/>
              <w:numPr>
                <w:ilvl w:val="0"/>
                <w:numId w:val="19"/>
              </w:numPr>
              <w:rPr>
                <w:rFonts w:eastAsia="Times New Roman" w:cstheme="minorHAnsi"/>
                <w:sz w:val="16"/>
                <w:szCs w:val="16"/>
                <w:lang w:eastAsia="en-GB"/>
              </w:rPr>
            </w:pPr>
            <w:proofErr w:type="gramStart"/>
            <w:r>
              <w:rPr>
                <w:rFonts w:eastAsia="Times New Roman" w:cstheme="minorHAnsi"/>
                <w:sz w:val="16"/>
                <w:szCs w:val="16"/>
                <w:lang w:eastAsia="en-GB"/>
              </w:rPr>
              <w:t>c</w:t>
            </w:r>
            <w:r w:rsidRPr="00EE3E87">
              <w:rPr>
                <w:rFonts w:eastAsia="Times New Roman" w:cstheme="minorHAnsi"/>
                <w:sz w:val="16"/>
                <w:szCs w:val="16"/>
                <w:lang w:eastAsia="en-GB"/>
              </w:rPr>
              <w:t>ompare</w:t>
            </w:r>
            <w:proofErr w:type="gramEnd"/>
            <w:r w:rsidRPr="00EE3E87">
              <w:rPr>
                <w:rFonts w:eastAsia="Times New Roman" w:cstheme="minorHAnsi"/>
                <w:sz w:val="16"/>
                <w:szCs w:val="16"/>
                <w:lang w:eastAsia="en-GB"/>
              </w:rPr>
              <w:t xml:space="preserve"> how things move on different surfaces.</w:t>
            </w:r>
          </w:p>
          <w:p w:rsidR="00EE3E87" w:rsidRPr="00EE3E87" w:rsidRDefault="00EE3E87" w:rsidP="00EE3E87">
            <w:pPr>
              <w:pStyle w:val="ListParagraph"/>
              <w:numPr>
                <w:ilvl w:val="0"/>
                <w:numId w:val="19"/>
              </w:numPr>
              <w:rPr>
                <w:rFonts w:eastAsia="Times New Roman" w:cstheme="minorHAnsi"/>
                <w:sz w:val="16"/>
                <w:szCs w:val="16"/>
                <w:lang w:eastAsia="en-GB"/>
              </w:rPr>
            </w:pPr>
            <w:r w:rsidRPr="00EE3E87">
              <w:rPr>
                <w:rFonts w:eastAsia="Times New Roman" w:cstheme="minorHAnsi"/>
                <w:sz w:val="16"/>
                <w:szCs w:val="16"/>
                <w:lang w:eastAsia="en-GB"/>
              </w:rPr>
              <w:t>find out how the shapes of solid objects made from some materials can be changed by squashing, bending, twisting and stretching</w:t>
            </w:r>
          </w:p>
          <w:p w:rsidR="00EE3E87" w:rsidRPr="00EE3E87" w:rsidRDefault="00EE3E87" w:rsidP="00056B1A">
            <w:pPr>
              <w:pStyle w:val="ListParagraph"/>
              <w:rPr>
                <w:rFonts w:cstheme="minorHAnsi"/>
                <w:sz w:val="16"/>
                <w:szCs w:val="16"/>
              </w:rPr>
            </w:pPr>
          </w:p>
          <w:p w:rsidR="00056B1A" w:rsidRPr="00EE3E87" w:rsidRDefault="00056B1A" w:rsidP="00A35F1D">
            <w:pPr>
              <w:pStyle w:val="ListParagraph"/>
              <w:numPr>
                <w:ilvl w:val="0"/>
                <w:numId w:val="8"/>
              </w:numPr>
              <w:rPr>
                <w:rFonts w:cstheme="minorHAnsi"/>
                <w:b/>
                <w:sz w:val="16"/>
                <w:szCs w:val="16"/>
              </w:rPr>
            </w:pPr>
            <w:r w:rsidRPr="00EE3E87">
              <w:rPr>
                <w:rFonts w:cstheme="minorHAnsi"/>
                <w:sz w:val="16"/>
                <w:szCs w:val="16"/>
              </w:rPr>
              <w:t>observe changes across the 4 seasons</w:t>
            </w:r>
          </w:p>
          <w:p w:rsidR="00C743A7" w:rsidRPr="00C743A7" w:rsidRDefault="00056B1A" w:rsidP="00C743A7">
            <w:pPr>
              <w:pStyle w:val="ListParagraph"/>
              <w:numPr>
                <w:ilvl w:val="0"/>
                <w:numId w:val="8"/>
              </w:numPr>
              <w:rPr>
                <w:rFonts w:cstheme="minorHAnsi"/>
                <w:b/>
                <w:sz w:val="16"/>
                <w:szCs w:val="16"/>
              </w:rPr>
            </w:pPr>
            <w:proofErr w:type="gramStart"/>
            <w:r w:rsidRPr="00EE3E87">
              <w:rPr>
                <w:rFonts w:cstheme="minorHAnsi"/>
                <w:sz w:val="16"/>
                <w:szCs w:val="16"/>
              </w:rPr>
              <w:t>observe</w:t>
            </w:r>
            <w:proofErr w:type="gramEnd"/>
            <w:r w:rsidRPr="00EE3E87">
              <w:rPr>
                <w:rFonts w:cstheme="minorHAnsi"/>
                <w:sz w:val="16"/>
                <w:szCs w:val="16"/>
              </w:rPr>
              <w:t xml:space="preserve"> and describe weather associated with the seasons and how d</w:t>
            </w:r>
            <w:r w:rsidR="00C743A7">
              <w:rPr>
                <w:rFonts w:cstheme="minorHAnsi"/>
                <w:sz w:val="16"/>
                <w:szCs w:val="16"/>
              </w:rPr>
              <w:t>ay length varies.</w:t>
            </w:r>
          </w:p>
        </w:tc>
        <w:tc>
          <w:tcPr>
            <w:tcW w:w="1762" w:type="dxa"/>
            <w:vMerge/>
          </w:tcPr>
          <w:p w:rsidR="00A27CC0" w:rsidRPr="00EE3E87" w:rsidRDefault="00A27CC0" w:rsidP="00A27CC0">
            <w:pPr>
              <w:rPr>
                <w:rFonts w:cstheme="minorHAnsi"/>
                <w:b/>
                <w:sz w:val="18"/>
                <w:szCs w:val="18"/>
              </w:rPr>
            </w:pPr>
          </w:p>
        </w:tc>
      </w:tr>
      <w:tr w:rsidR="0035458B" w:rsidRPr="00EE3E87" w:rsidTr="00F83B51">
        <w:tc>
          <w:tcPr>
            <w:tcW w:w="2520" w:type="dxa"/>
            <w:vMerge/>
          </w:tcPr>
          <w:p w:rsidR="0035458B" w:rsidRPr="00EE3E87" w:rsidRDefault="0035458B" w:rsidP="0035458B">
            <w:pPr>
              <w:rPr>
                <w:rFonts w:cstheme="minorHAnsi"/>
                <w:b/>
                <w:sz w:val="18"/>
                <w:szCs w:val="18"/>
              </w:rPr>
            </w:pPr>
          </w:p>
        </w:tc>
        <w:tc>
          <w:tcPr>
            <w:tcW w:w="4279" w:type="dxa"/>
          </w:tcPr>
          <w:p w:rsidR="0035458B" w:rsidRPr="00C743A7" w:rsidRDefault="0035458B" w:rsidP="0035458B">
            <w:pPr>
              <w:rPr>
                <w:rFonts w:cstheme="minorHAnsi"/>
                <w:b/>
                <w:sz w:val="16"/>
                <w:szCs w:val="16"/>
              </w:rPr>
            </w:pPr>
            <w:r w:rsidRPr="00C743A7">
              <w:rPr>
                <w:rFonts w:cstheme="minorHAnsi"/>
                <w:b/>
                <w:sz w:val="16"/>
                <w:szCs w:val="16"/>
              </w:rPr>
              <w:t xml:space="preserve">History </w:t>
            </w:r>
          </w:p>
          <w:p w:rsidR="0035458B" w:rsidRPr="00C743A7" w:rsidRDefault="0035458B" w:rsidP="0035458B">
            <w:pPr>
              <w:rPr>
                <w:rFonts w:cstheme="minorHAnsi"/>
                <w:sz w:val="16"/>
                <w:szCs w:val="16"/>
              </w:rPr>
            </w:pPr>
            <w:r w:rsidRPr="00C743A7">
              <w:rPr>
                <w:rFonts w:cstheme="minorHAnsi"/>
                <w:b/>
                <w:sz w:val="16"/>
                <w:szCs w:val="16"/>
              </w:rPr>
              <w:t>(cross curricular)</w:t>
            </w:r>
          </w:p>
          <w:p w:rsidR="0035458B" w:rsidRPr="00C743A7" w:rsidRDefault="0035458B" w:rsidP="0035458B">
            <w:pPr>
              <w:rPr>
                <w:rFonts w:cstheme="minorHAnsi"/>
                <w:sz w:val="16"/>
                <w:szCs w:val="16"/>
              </w:rPr>
            </w:pPr>
            <w:r w:rsidRPr="00C743A7">
              <w:rPr>
                <w:rFonts w:cstheme="minorHAnsi"/>
                <w:sz w:val="16"/>
                <w:szCs w:val="16"/>
              </w:rPr>
              <w:t>To understand how to use a timeline to support chronological understanding and to explore the past, asking questions by looking at buildings from different eras.</w:t>
            </w:r>
          </w:p>
          <w:p w:rsidR="0035458B" w:rsidRPr="00C743A7" w:rsidRDefault="0035458B" w:rsidP="0035458B">
            <w:pPr>
              <w:rPr>
                <w:rFonts w:cstheme="minorHAnsi"/>
                <w:sz w:val="16"/>
                <w:szCs w:val="16"/>
              </w:rPr>
            </w:pPr>
            <w:r w:rsidRPr="00C743A7">
              <w:rPr>
                <w:rFonts w:cstheme="minorHAnsi"/>
                <w:sz w:val="16"/>
                <w:szCs w:val="16"/>
              </w:rPr>
              <w:t>Changes within living memory to reveal aspects of change in national life, To collect information about history in local area, events beyond living memory that are significant nationally or globally, the lives of significant individuals in the past who have contributed to national and international achievements. (Samuel Pepys, Thomas Telford)</w:t>
            </w:r>
          </w:p>
        </w:tc>
        <w:tc>
          <w:tcPr>
            <w:tcW w:w="5387" w:type="dxa"/>
            <w:shd w:val="clear" w:color="auto" w:fill="FFFFFF" w:themeFill="background1"/>
          </w:tcPr>
          <w:p w:rsidR="0035458B" w:rsidRPr="00C743A7" w:rsidRDefault="0035458B" w:rsidP="0035458B">
            <w:pPr>
              <w:pStyle w:val="TableParagraph"/>
              <w:numPr>
                <w:ilvl w:val="0"/>
                <w:numId w:val="22"/>
              </w:numPr>
              <w:spacing w:line="237" w:lineRule="auto"/>
              <w:ind w:right="326"/>
              <w:jc w:val="both"/>
              <w:rPr>
                <w:rFonts w:asciiTheme="minorHAnsi" w:hAnsiTheme="minorHAnsi" w:cstheme="minorHAnsi"/>
                <w:sz w:val="16"/>
                <w:szCs w:val="16"/>
              </w:rPr>
            </w:pPr>
            <w:r w:rsidRPr="00C743A7">
              <w:rPr>
                <w:rFonts w:asciiTheme="minorHAnsi" w:hAnsiTheme="minorHAnsi" w:cstheme="minorHAnsi"/>
                <w:b/>
                <w:sz w:val="16"/>
                <w:szCs w:val="16"/>
              </w:rPr>
              <w:t xml:space="preserve">Use timelines </w:t>
            </w:r>
            <w:r w:rsidRPr="00C743A7">
              <w:rPr>
                <w:rFonts w:asciiTheme="minorHAnsi" w:hAnsiTheme="minorHAnsi" w:cstheme="minorHAnsi"/>
                <w:sz w:val="16"/>
                <w:szCs w:val="16"/>
              </w:rPr>
              <w:t>to place events</w:t>
            </w:r>
            <w:r w:rsidRPr="00C743A7">
              <w:rPr>
                <w:rFonts w:asciiTheme="minorHAnsi" w:hAnsiTheme="minorHAnsi" w:cstheme="minorHAnsi"/>
                <w:spacing w:val="-16"/>
                <w:sz w:val="16"/>
                <w:szCs w:val="16"/>
              </w:rPr>
              <w:t xml:space="preserve"> </w:t>
            </w:r>
            <w:r w:rsidRPr="00C743A7">
              <w:rPr>
                <w:rFonts w:asciiTheme="minorHAnsi" w:hAnsiTheme="minorHAnsi" w:cstheme="minorHAnsi"/>
                <w:sz w:val="16"/>
                <w:szCs w:val="16"/>
              </w:rPr>
              <w:t xml:space="preserve">in order. </w:t>
            </w:r>
          </w:p>
          <w:p w:rsidR="0035458B" w:rsidRPr="00C743A7" w:rsidRDefault="0035458B" w:rsidP="0035458B">
            <w:pPr>
              <w:pStyle w:val="TableParagraph"/>
              <w:numPr>
                <w:ilvl w:val="0"/>
                <w:numId w:val="22"/>
              </w:numPr>
              <w:spacing w:line="237" w:lineRule="auto"/>
              <w:ind w:right="326"/>
              <w:jc w:val="both"/>
              <w:rPr>
                <w:rFonts w:asciiTheme="minorHAnsi" w:hAnsiTheme="minorHAnsi" w:cstheme="minorHAnsi"/>
                <w:sz w:val="16"/>
                <w:szCs w:val="16"/>
              </w:rPr>
            </w:pPr>
            <w:r w:rsidRPr="00C743A7">
              <w:rPr>
                <w:rFonts w:asciiTheme="minorHAnsi" w:hAnsiTheme="minorHAnsi" w:cstheme="minorHAnsi"/>
                <w:b/>
                <w:sz w:val="16"/>
                <w:szCs w:val="16"/>
              </w:rPr>
              <w:t>Use historical vocabulary</w:t>
            </w:r>
            <w:r w:rsidRPr="00C743A7">
              <w:rPr>
                <w:rFonts w:asciiTheme="minorHAnsi" w:hAnsiTheme="minorHAnsi" w:cstheme="minorHAnsi"/>
                <w:b/>
                <w:spacing w:val="-15"/>
                <w:sz w:val="16"/>
                <w:szCs w:val="16"/>
              </w:rPr>
              <w:t xml:space="preserve"> </w:t>
            </w:r>
            <w:r w:rsidRPr="00C743A7">
              <w:rPr>
                <w:rFonts w:asciiTheme="minorHAnsi" w:hAnsiTheme="minorHAnsi" w:cstheme="minorHAnsi"/>
                <w:sz w:val="16"/>
                <w:szCs w:val="16"/>
              </w:rPr>
              <w:t>e.g. year,</w:t>
            </w:r>
            <w:r w:rsidRPr="00C743A7">
              <w:rPr>
                <w:rFonts w:asciiTheme="minorHAnsi" w:hAnsiTheme="minorHAnsi" w:cstheme="minorHAnsi"/>
                <w:spacing w:val="-3"/>
                <w:sz w:val="16"/>
                <w:szCs w:val="16"/>
              </w:rPr>
              <w:t xml:space="preserve"> </w:t>
            </w:r>
            <w:r w:rsidRPr="00C743A7">
              <w:rPr>
                <w:rFonts w:asciiTheme="minorHAnsi" w:hAnsiTheme="minorHAnsi" w:cstheme="minorHAnsi"/>
                <w:sz w:val="16"/>
                <w:szCs w:val="16"/>
              </w:rPr>
              <w:t>decade.</w:t>
            </w:r>
          </w:p>
          <w:p w:rsidR="0035458B" w:rsidRPr="00C743A7" w:rsidRDefault="0035458B" w:rsidP="0035458B">
            <w:pPr>
              <w:pStyle w:val="TableParagraph"/>
              <w:numPr>
                <w:ilvl w:val="0"/>
                <w:numId w:val="22"/>
              </w:numPr>
              <w:ind w:right="155"/>
              <w:jc w:val="both"/>
              <w:rPr>
                <w:rFonts w:asciiTheme="minorHAnsi" w:hAnsiTheme="minorHAnsi" w:cstheme="minorHAnsi"/>
                <w:sz w:val="16"/>
                <w:szCs w:val="16"/>
              </w:rPr>
            </w:pPr>
            <w:r w:rsidRPr="00C743A7">
              <w:rPr>
                <w:rFonts w:asciiTheme="minorHAnsi" w:hAnsiTheme="minorHAnsi" w:cstheme="minorHAnsi"/>
                <w:b/>
                <w:sz w:val="16"/>
                <w:szCs w:val="16"/>
              </w:rPr>
              <w:t xml:space="preserve">Use evidence to find out </w:t>
            </w:r>
            <w:r w:rsidRPr="00C743A7">
              <w:rPr>
                <w:rFonts w:asciiTheme="minorHAnsi" w:hAnsiTheme="minorHAnsi" w:cstheme="minorHAnsi"/>
                <w:sz w:val="16"/>
                <w:szCs w:val="16"/>
              </w:rPr>
              <w:t xml:space="preserve">how </w:t>
            </w:r>
            <w:r w:rsidRPr="00C743A7">
              <w:rPr>
                <w:rFonts w:asciiTheme="minorHAnsi" w:hAnsiTheme="minorHAnsi" w:cstheme="minorHAnsi"/>
                <w:spacing w:val="-14"/>
                <w:sz w:val="16"/>
                <w:szCs w:val="16"/>
              </w:rPr>
              <w:t>things</w:t>
            </w:r>
            <w:r w:rsidRPr="00C743A7">
              <w:rPr>
                <w:rFonts w:asciiTheme="minorHAnsi" w:hAnsiTheme="minorHAnsi" w:cstheme="minorHAnsi"/>
                <w:sz w:val="16"/>
                <w:szCs w:val="16"/>
              </w:rPr>
              <w:t xml:space="preserve"> have changed during a time</w:t>
            </w:r>
            <w:r w:rsidRPr="00C743A7">
              <w:rPr>
                <w:rFonts w:asciiTheme="minorHAnsi" w:hAnsiTheme="minorHAnsi" w:cstheme="minorHAnsi"/>
                <w:spacing w:val="-1"/>
                <w:sz w:val="16"/>
                <w:szCs w:val="16"/>
              </w:rPr>
              <w:t xml:space="preserve"> </w:t>
            </w:r>
            <w:r w:rsidRPr="00C743A7">
              <w:rPr>
                <w:rFonts w:asciiTheme="minorHAnsi" w:hAnsiTheme="minorHAnsi" w:cstheme="minorHAnsi"/>
                <w:sz w:val="16"/>
                <w:szCs w:val="16"/>
              </w:rPr>
              <w:t>period.</w:t>
            </w:r>
          </w:p>
          <w:p w:rsidR="0035458B" w:rsidRPr="00C743A7" w:rsidRDefault="0035458B" w:rsidP="0035458B">
            <w:pPr>
              <w:pStyle w:val="TableParagraph"/>
              <w:numPr>
                <w:ilvl w:val="0"/>
                <w:numId w:val="22"/>
              </w:numPr>
              <w:ind w:right="551"/>
              <w:rPr>
                <w:rFonts w:asciiTheme="minorHAnsi" w:hAnsiTheme="minorHAnsi" w:cstheme="minorHAnsi"/>
                <w:sz w:val="16"/>
                <w:szCs w:val="16"/>
              </w:rPr>
            </w:pPr>
            <w:r w:rsidRPr="00C743A7">
              <w:rPr>
                <w:rFonts w:asciiTheme="minorHAnsi" w:hAnsiTheme="minorHAnsi" w:cstheme="minorHAnsi"/>
                <w:b/>
                <w:sz w:val="16"/>
                <w:szCs w:val="16"/>
              </w:rPr>
              <w:t xml:space="preserve">Describe </w:t>
            </w:r>
            <w:r w:rsidRPr="00C743A7">
              <w:rPr>
                <w:rFonts w:asciiTheme="minorHAnsi" w:hAnsiTheme="minorHAnsi" w:cstheme="minorHAnsi"/>
                <w:sz w:val="16"/>
                <w:szCs w:val="16"/>
              </w:rPr>
              <w:t>how some of the</w:t>
            </w:r>
            <w:r w:rsidRPr="00C743A7">
              <w:rPr>
                <w:rFonts w:asciiTheme="minorHAnsi" w:hAnsiTheme="minorHAnsi" w:cstheme="minorHAnsi"/>
                <w:spacing w:val="-22"/>
                <w:sz w:val="16"/>
                <w:szCs w:val="16"/>
              </w:rPr>
              <w:t xml:space="preserve"> </w:t>
            </w:r>
            <w:r w:rsidRPr="00C743A7">
              <w:rPr>
                <w:rFonts w:asciiTheme="minorHAnsi" w:hAnsiTheme="minorHAnsi" w:cstheme="minorHAnsi"/>
                <w:sz w:val="16"/>
                <w:szCs w:val="16"/>
              </w:rPr>
              <w:t>past events/people affect life</w:t>
            </w:r>
            <w:r w:rsidRPr="00C743A7">
              <w:rPr>
                <w:rFonts w:asciiTheme="minorHAnsi" w:hAnsiTheme="minorHAnsi" w:cstheme="minorHAnsi"/>
                <w:spacing w:val="-16"/>
                <w:sz w:val="16"/>
                <w:szCs w:val="16"/>
              </w:rPr>
              <w:t xml:space="preserve"> </w:t>
            </w:r>
            <w:r w:rsidRPr="00C743A7">
              <w:rPr>
                <w:rFonts w:asciiTheme="minorHAnsi" w:hAnsiTheme="minorHAnsi" w:cstheme="minorHAnsi"/>
                <w:sz w:val="16"/>
                <w:szCs w:val="16"/>
              </w:rPr>
              <w:t>today</w:t>
            </w:r>
          </w:p>
          <w:p w:rsidR="0035458B" w:rsidRPr="00C743A7" w:rsidRDefault="0035458B" w:rsidP="0035458B">
            <w:pPr>
              <w:pStyle w:val="TableParagraph"/>
              <w:numPr>
                <w:ilvl w:val="0"/>
                <w:numId w:val="22"/>
              </w:numPr>
              <w:ind w:right="81"/>
              <w:rPr>
                <w:rFonts w:asciiTheme="minorHAnsi" w:hAnsiTheme="minorHAnsi" w:cstheme="minorHAnsi"/>
                <w:sz w:val="16"/>
                <w:szCs w:val="16"/>
              </w:rPr>
            </w:pPr>
            <w:r w:rsidRPr="00C743A7">
              <w:rPr>
                <w:rFonts w:asciiTheme="minorHAnsi" w:hAnsiTheme="minorHAnsi" w:cstheme="minorHAnsi"/>
                <w:b/>
                <w:sz w:val="16"/>
                <w:szCs w:val="16"/>
              </w:rPr>
              <w:t xml:space="preserve">Use </w:t>
            </w:r>
            <w:r w:rsidRPr="00C743A7">
              <w:rPr>
                <w:rFonts w:asciiTheme="minorHAnsi" w:hAnsiTheme="minorHAnsi" w:cstheme="minorHAnsi"/>
                <w:sz w:val="16"/>
                <w:szCs w:val="16"/>
              </w:rPr>
              <w:t xml:space="preserve">printed sources, the internet, pictures, photos, music, artefacts, historic buildings and visits to </w:t>
            </w:r>
            <w:r w:rsidRPr="00C743A7">
              <w:rPr>
                <w:rFonts w:asciiTheme="minorHAnsi" w:hAnsiTheme="minorHAnsi" w:cstheme="minorHAnsi"/>
                <w:b/>
                <w:sz w:val="16"/>
                <w:szCs w:val="16"/>
              </w:rPr>
              <w:t xml:space="preserve">collect information </w:t>
            </w:r>
            <w:r w:rsidRPr="00C743A7">
              <w:rPr>
                <w:rFonts w:asciiTheme="minorHAnsi" w:hAnsiTheme="minorHAnsi" w:cstheme="minorHAnsi"/>
                <w:sz w:val="16"/>
                <w:szCs w:val="16"/>
              </w:rPr>
              <w:t>about the past.</w:t>
            </w:r>
          </w:p>
          <w:p w:rsidR="0035458B" w:rsidRPr="00C743A7" w:rsidRDefault="0035458B" w:rsidP="0035458B">
            <w:pPr>
              <w:pStyle w:val="TableParagraph"/>
              <w:numPr>
                <w:ilvl w:val="0"/>
                <w:numId w:val="22"/>
              </w:numPr>
              <w:ind w:right="90"/>
              <w:rPr>
                <w:rFonts w:asciiTheme="minorHAnsi" w:hAnsiTheme="minorHAnsi" w:cstheme="minorHAnsi"/>
                <w:sz w:val="16"/>
                <w:szCs w:val="16"/>
              </w:rPr>
            </w:pPr>
            <w:r w:rsidRPr="00C743A7">
              <w:rPr>
                <w:rFonts w:asciiTheme="minorHAnsi" w:hAnsiTheme="minorHAnsi" w:cstheme="minorHAnsi"/>
                <w:b/>
                <w:sz w:val="16"/>
                <w:szCs w:val="16"/>
              </w:rPr>
              <w:t xml:space="preserve">Ask questions </w:t>
            </w:r>
            <w:r w:rsidRPr="00C743A7">
              <w:rPr>
                <w:rFonts w:asciiTheme="minorHAnsi" w:hAnsiTheme="minorHAnsi" w:cstheme="minorHAnsi"/>
                <w:sz w:val="16"/>
                <w:szCs w:val="16"/>
              </w:rPr>
              <w:t>such as ‘how did people ….? What did people do for……?</w:t>
            </w:r>
          </w:p>
          <w:p w:rsidR="0035458B" w:rsidRPr="00C743A7" w:rsidRDefault="0035458B" w:rsidP="0035458B">
            <w:pPr>
              <w:pStyle w:val="TableParagraph"/>
              <w:numPr>
                <w:ilvl w:val="0"/>
                <w:numId w:val="22"/>
              </w:numPr>
              <w:ind w:right="551"/>
              <w:rPr>
                <w:rFonts w:asciiTheme="minorHAnsi" w:hAnsiTheme="minorHAnsi" w:cstheme="minorHAnsi"/>
                <w:sz w:val="16"/>
                <w:szCs w:val="16"/>
              </w:rPr>
            </w:pPr>
            <w:r w:rsidRPr="00C743A7">
              <w:rPr>
                <w:rFonts w:asciiTheme="minorHAnsi" w:hAnsiTheme="minorHAnsi" w:cstheme="minorHAnsi"/>
                <w:b/>
                <w:sz w:val="16"/>
                <w:szCs w:val="16"/>
              </w:rPr>
              <w:t xml:space="preserve">Suggest </w:t>
            </w:r>
            <w:r w:rsidRPr="00C743A7">
              <w:rPr>
                <w:rFonts w:asciiTheme="minorHAnsi" w:hAnsiTheme="minorHAnsi" w:cstheme="minorHAnsi"/>
                <w:sz w:val="16"/>
                <w:szCs w:val="16"/>
              </w:rPr>
              <w:t>sources of evidence to use to help answer questions</w:t>
            </w:r>
          </w:p>
          <w:p w:rsidR="0035458B" w:rsidRPr="00C743A7" w:rsidRDefault="0035458B" w:rsidP="0035458B">
            <w:pPr>
              <w:pStyle w:val="TableParagraph"/>
              <w:numPr>
                <w:ilvl w:val="0"/>
                <w:numId w:val="22"/>
              </w:numPr>
              <w:ind w:right="90"/>
              <w:rPr>
                <w:rFonts w:asciiTheme="minorHAnsi" w:hAnsiTheme="minorHAnsi" w:cstheme="minorHAnsi"/>
                <w:sz w:val="16"/>
                <w:szCs w:val="16"/>
              </w:rPr>
            </w:pPr>
            <w:r w:rsidRPr="00C743A7">
              <w:rPr>
                <w:rFonts w:asciiTheme="minorHAnsi" w:hAnsiTheme="minorHAnsi" w:cstheme="minorHAnsi"/>
                <w:b/>
                <w:sz w:val="16"/>
                <w:szCs w:val="16"/>
              </w:rPr>
              <w:t xml:space="preserve">Present findings </w:t>
            </w:r>
            <w:r w:rsidRPr="00C743A7">
              <w:rPr>
                <w:rFonts w:asciiTheme="minorHAnsi" w:hAnsiTheme="minorHAnsi" w:cstheme="minorHAnsi"/>
                <w:sz w:val="16"/>
                <w:szCs w:val="16"/>
              </w:rPr>
              <w:t>about past using speaking, writing, computing and drawing skills.</w:t>
            </w:r>
          </w:p>
          <w:p w:rsidR="0035458B" w:rsidRDefault="0035458B" w:rsidP="0035458B">
            <w:pPr>
              <w:pStyle w:val="TableParagraph"/>
              <w:numPr>
                <w:ilvl w:val="0"/>
                <w:numId w:val="22"/>
              </w:numPr>
              <w:ind w:right="551"/>
              <w:rPr>
                <w:rFonts w:asciiTheme="minorHAnsi" w:hAnsiTheme="minorHAnsi" w:cstheme="minorHAnsi"/>
                <w:sz w:val="16"/>
                <w:szCs w:val="16"/>
              </w:rPr>
            </w:pPr>
            <w:r w:rsidRPr="00C743A7">
              <w:rPr>
                <w:rFonts w:asciiTheme="minorHAnsi" w:hAnsiTheme="minorHAnsi" w:cstheme="minorHAnsi"/>
                <w:b/>
                <w:sz w:val="16"/>
                <w:szCs w:val="16"/>
              </w:rPr>
              <w:t xml:space="preserve">Discuss </w:t>
            </w:r>
            <w:r w:rsidRPr="00C743A7">
              <w:rPr>
                <w:rFonts w:asciiTheme="minorHAnsi" w:hAnsiTheme="minorHAnsi" w:cstheme="minorHAnsi"/>
                <w:sz w:val="16"/>
                <w:szCs w:val="16"/>
              </w:rPr>
              <w:t>different ways of presenting information for different purposes.</w:t>
            </w:r>
          </w:p>
          <w:p w:rsidR="0035458B" w:rsidRPr="00C743A7" w:rsidRDefault="0035458B" w:rsidP="0035458B">
            <w:pPr>
              <w:pStyle w:val="TableParagraph"/>
              <w:ind w:left="830" w:right="551"/>
              <w:rPr>
                <w:rFonts w:asciiTheme="minorHAnsi" w:hAnsiTheme="minorHAnsi" w:cstheme="minorHAnsi"/>
                <w:sz w:val="16"/>
                <w:szCs w:val="16"/>
              </w:rPr>
            </w:pPr>
          </w:p>
        </w:tc>
        <w:tc>
          <w:tcPr>
            <w:tcW w:w="1762" w:type="dxa"/>
          </w:tcPr>
          <w:p w:rsidR="0035458B" w:rsidRPr="00EE3E87" w:rsidRDefault="0035458B" w:rsidP="0035458B">
            <w:pPr>
              <w:rPr>
                <w:rFonts w:cstheme="minorHAnsi"/>
                <w:b/>
                <w:sz w:val="18"/>
                <w:szCs w:val="18"/>
              </w:rPr>
            </w:pPr>
          </w:p>
        </w:tc>
      </w:tr>
      <w:tr w:rsidR="0035458B" w:rsidRPr="00EE3E87" w:rsidTr="00F83B51">
        <w:tc>
          <w:tcPr>
            <w:tcW w:w="2520" w:type="dxa"/>
            <w:vMerge/>
          </w:tcPr>
          <w:p w:rsidR="0035458B" w:rsidRPr="00EE3E87" w:rsidRDefault="0035458B" w:rsidP="0035458B">
            <w:pPr>
              <w:rPr>
                <w:rFonts w:cstheme="minorHAnsi"/>
                <w:b/>
                <w:sz w:val="18"/>
                <w:szCs w:val="18"/>
              </w:rPr>
            </w:pPr>
          </w:p>
        </w:tc>
        <w:tc>
          <w:tcPr>
            <w:tcW w:w="4279" w:type="dxa"/>
          </w:tcPr>
          <w:p w:rsidR="0035458B" w:rsidRPr="00EE3E87" w:rsidRDefault="0035458B" w:rsidP="0035458B">
            <w:pPr>
              <w:pStyle w:val="NoSpacing"/>
              <w:rPr>
                <w:rFonts w:cstheme="minorHAnsi"/>
                <w:b/>
                <w:sz w:val="18"/>
                <w:szCs w:val="18"/>
              </w:rPr>
            </w:pPr>
            <w:r w:rsidRPr="00EE3E87">
              <w:rPr>
                <w:rFonts w:cstheme="minorHAnsi"/>
                <w:b/>
                <w:sz w:val="18"/>
                <w:szCs w:val="18"/>
              </w:rPr>
              <w:t xml:space="preserve">Geography </w:t>
            </w:r>
          </w:p>
          <w:p w:rsidR="0035458B" w:rsidRPr="00EE3E87" w:rsidRDefault="0035458B" w:rsidP="0035458B">
            <w:pPr>
              <w:pStyle w:val="NoSpacing"/>
              <w:rPr>
                <w:rFonts w:cstheme="minorHAnsi"/>
                <w:b/>
                <w:sz w:val="18"/>
                <w:szCs w:val="18"/>
              </w:rPr>
            </w:pPr>
          </w:p>
          <w:p w:rsidR="0035458B" w:rsidRPr="00EE3E87" w:rsidRDefault="0035458B" w:rsidP="0035458B">
            <w:pPr>
              <w:pStyle w:val="NoSpacing"/>
              <w:rPr>
                <w:rFonts w:cstheme="minorHAnsi"/>
                <w:b/>
                <w:sz w:val="18"/>
                <w:szCs w:val="18"/>
              </w:rPr>
            </w:pPr>
            <w:r w:rsidRPr="00EE3E87">
              <w:rPr>
                <w:rFonts w:cstheme="minorHAnsi"/>
                <w:b/>
                <w:sz w:val="18"/>
                <w:szCs w:val="18"/>
              </w:rPr>
              <w:t>Location / Place Knowledge</w:t>
            </w:r>
            <w:r w:rsidR="003349B8">
              <w:rPr>
                <w:rFonts w:cstheme="minorHAnsi"/>
                <w:b/>
                <w:sz w:val="18"/>
                <w:szCs w:val="18"/>
              </w:rPr>
              <w:t xml:space="preserve"> and </w:t>
            </w:r>
            <w:r w:rsidR="003349B8" w:rsidRPr="003349B8">
              <w:rPr>
                <w:rFonts w:cstheme="minorHAnsi"/>
                <w:b/>
                <w:sz w:val="18"/>
                <w:szCs w:val="18"/>
              </w:rPr>
              <w:t>Geographical Skills and Fieldwork</w:t>
            </w:r>
          </w:p>
          <w:p w:rsidR="0035458B" w:rsidRPr="00EE3E87" w:rsidRDefault="0035458B" w:rsidP="0035458B">
            <w:pPr>
              <w:rPr>
                <w:rFonts w:cstheme="minorHAnsi"/>
                <w:sz w:val="18"/>
                <w:szCs w:val="18"/>
              </w:rPr>
            </w:pPr>
          </w:p>
          <w:p w:rsidR="0035458B" w:rsidRDefault="0035458B" w:rsidP="0035458B">
            <w:pPr>
              <w:rPr>
                <w:rFonts w:cstheme="minorHAnsi"/>
                <w:sz w:val="18"/>
                <w:szCs w:val="18"/>
              </w:rPr>
            </w:pPr>
            <w:r>
              <w:rPr>
                <w:rFonts w:cstheme="minorHAnsi"/>
                <w:sz w:val="18"/>
                <w:szCs w:val="18"/>
              </w:rPr>
              <w:t>Compare Dawley to London and locate on a map.</w:t>
            </w:r>
          </w:p>
          <w:p w:rsidR="0035458B" w:rsidRDefault="0035458B" w:rsidP="0035458B">
            <w:pPr>
              <w:rPr>
                <w:rFonts w:cstheme="minorHAnsi"/>
                <w:sz w:val="18"/>
                <w:szCs w:val="18"/>
              </w:rPr>
            </w:pPr>
            <w:r>
              <w:rPr>
                <w:rFonts w:cstheme="minorHAnsi"/>
                <w:sz w:val="18"/>
                <w:szCs w:val="18"/>
              </w:rPr>
              <w:t xml:space="preserve">Explore different climates, ways of life and houses of different populations around the world. </w:t>
            </w:r>
            <w:bookmarkStart w:id="0" w:name="_GoBack"/>
            <w:bookmarkEnd w:id="0"/>
          </w:p>
          <w:p w:rsidR="003349B8" w:rsidRDefault="003349B8" w:rsidP="0035458B">
            <w:pPr>
              <w:rPr>
                <w:rFonts w:cstheme="minorHAnsi"/>
                <w:sz w:val="18"/>
                <w:szCs w:val="18"/>
              </w:rPr>
            </w:pPr>
          </w:p>
          <w:p w:rsidR="003349B8" w:rsidRPr="00EE3E87" w:rsidRDefault="003349B8" w:rsidP="0035458B">
            <w:pPr>
              <w:rPr>
                <w:rFonts w:cstheme="minorHAnsi"/>
                <w:sz w:val="18"/>
                <w:szCs w:val="18"/>
              </w:rPr>
            </w:pPr>
          </w:p>
          <w:p w:rsidR="0035458B" w:rsidRPr="00EE3E87" w:rsidRDefault="0035458B" w:rsidP="0035458B">
            <w:pPr>
              <w:rPr>
                <w:rFonts w:cstheme="minorHAnsi"/>
                <w:sz w:val="18"/>
                <w:szCs w:val="18"/>
              </w:rPr>
            </w:pPr>
            <w:r w:rsidRPr="00EE3E87">
              <w:rPr>
                <w:rFonts w:cstheme="minorHAnsi"/>
                <w:sz w:val="18"/>
                <w:szCs w:val="18"/>
              </w:rPr>
              <w:t xml:space="preserve"> </w:t>
            </w:r>
          </w:p>
          <w:p w:rsidR="0035458B" w:rsidRPr="00EE3E87" w:rsidRDefault="0035458B" w:rsidP="0035458B">
            <w:pPr>
              <w:pStyle w:val="NoSpacing"/>
              <w:rPr>
                <w:rFonts w:cstheme="minorHAnsi"/>
                <w:b/>
                <w:sz w:val="18"/>
                <w:szCs w:val="18"/>
              </w:rPr>
            </w:pPr>
          </w:p>
          <w:p w:rsidR="0035458B" w:rsidRPr="00EE3E87" w:rsidRDefault="0035458B" w:rsidP="0035458B">
            <w:pPr>
              <w:pStyle w:val="NoSpacing"/>
              <w:rPr>
                <w:rFonts w:cstheme="minorHAnsi"/>
                <w:b/>
                <w:sz w:val="18"/>
                <w:szCs w:val="18"/>
              </w:rPr>
            </w:pPr>
          </w:p>
        </w:tc>
        <w:tc>
          <w:tcPr>
            <w:tcW w:w="5387" w:type="dxa"/>
            <w:shd w:val="clear" w:color="auto" w:fill="FFFFFF" w:themeFill="background1"/>
          </w:tcPr>
          <w:p w:rsidR="0035458B" w:rsidRPr="00EE3E87" w:rsidRDefault="0035458B" w:rsidP="0035458B">
            <w:pPr>
              <w:pStyle w:val="TableParagraph"/>
              <w:spacing w:line="237" w:lineRule="auto"/>
              <w:ind w:right="158"/>
              <w:jc w:val="both"/>
              <w:rPr>
                <w:rFonts w:asciiTheme="minorHAnsi" w:hAnsiTheme="minorHAnsi" w:cstheme="minorHAnsi"/>
                <w:b/>
                <w:sz w:val="18"/>
                <w:szCs w:val="18"/>
              </w:rPr>
            </w:pPr>
            <w:r w:rsidRPr="00EE3E87">
              <w:rPr>
                <w:rFonts w:asciiTheme="minorHAnsi" w:hAnsiTheme="minorHAnsi" w:cstheme="minorHAnsi"/>
                <w:sz w:val="18"/>
                <w:szCs w:val="18"/>
              </w:rPr>
              <w:t>Explore using maps to find the countries that make up the UK and the surrounding seas.</w:t>
            </w:r>
          </w:p>
          <w:p w:rsidR="0035458B" w:rsidRPr="00EE3E87" w:rsidRDefault="0035458B" w:rsidP="0035458B">
            <w:pPr>
              <w:pStyle w:val="TableParagraph"/>
              <w:spacing w:before="1"/>
              <w:rPr>
                <w:rFonts w:asciiTheme="minorHAnsi" w:hAnsiTheme="minorHAnsi" w:cstheme="minorHAnsi"/>
                <w:sz w:val="18"/>
                <w:szCs w:val="18"/>
              </w:rPr>
            </w:pPr>
          </w:p>
          <w:p w:rsidR="0035458B" w:rsidRPr="00EE3E87" w:rsidRDefault="0035458B" w:rsidP="0035458B">
            <w:pPr>
              <w:pStyle w:val="TableParagraph"/>
              <w:spacing w:before="1"/>
              <w:rPr>
                <w:rFonts w:asciiTheme="minorHAnsi" w:hAnsiTheme="minorHAnsi" w:cstheme="minorHAnsi"/>
                <w:sz w:val="18"/>
                <w:szCs w:val="18"/>
              </w:rPr>
            </w:pPr>
            <w:r w:rsidRPr="00EE3E87">
              <w:rPr>
                <w:rFonts w:asciiTheme="minorHAnsi" w:hAnsiTheme="minorHAnsi" w:cstheme="minorHAnsi"/>
                <w:sz w:val="18"/>
                <w:szCs w:val="18"/>
              </w:rPr>
              <w:t>Use world maps, atlases and globes to identify the United Kingdom and its countries, as well as the countries, continents and oceans studied at this key stage such as the North and South Poles.</w:t>
            </w:r>
          </w:p>
          <w:p w:rsidR="0035458B" w:rsidRPr="00EE3E87" w:rsidRDefault="0035458B" w:rsidP="0035458B">
            <w:pPr>
              <w:pStyle w:val="TableParagraph"/>
              <w:spacing w:before="1"/>
              <w:rPr>
                <w:rFonts w:asciiTheme="minorHAnsi" w:hAnsiTheme="minorHAnsi" w:cstheme="minorHAnsi"/>
                <w:sz w:val="18"/>
                <w:szCs w:val="18"/>
              </w:rPr>
            </w:pPr>
          </w:p>
          <w:p w:rsidR="0035458B" w:rsidRPr="00EE3E87" w:rsidRDefault="0035458B" w:rsidP="0035458B">
            <w:pPr>
              <w:pStyle w:val="TableParagraph"/>
              <w:spacing w:before="1"/>
              <w:rPr>
                <w:rFonts w:asciiTheme="minorHAnsi" w:hAnsiTheme="minorHAnsi" w:cstheme="minorHAnsi"/>
                <w:sz w:val="18"/>
                <w:szCs w:val="18"/>
              </w:rPr>
            </w:pPr>
            <w:r w:rsidRPr="00EE3E87">
              <w:rPr>
                <w:rFonts w:asciiTheme="minorHAnsi" w:hAnsiTheme="minorHAnsi" w:cstheme="minorHAnsi"/>
                <w:sz w:val="18"/>
                <w:szCs w:val="18"/>
              </w:rPr>
              <w:t>use simple compass directions (North, South, East and West) and locational and directional language to describe the location of features and routes on a map</w:t>
            </w:r>
          </w:p>
          <w:p w:rsidR="0035458B" w:rsidRPr="00EE3E87" w:rsidRDefault="0035458B" w:rsidP="0035458B">
            <w:pPr>
              <w:pStyle w:val="TableParagraph"/>
              <w:spacing w:before="9"/>
              <w:rPr>
                <w:rFonts w:asciiTheme="minorHAnsi" w:hAnsiTheme="minorHAnsi" w:cstheme="minorHAnsi"/>
                <w:sz w:val="18"/>
                <w:szCs w:val="18"/>
              </w:rPr>
            </w:pPr>
          </w:p>
          <w:p w:rsidR="0035458B" w:rsidRPr="00EE3E87" w:rsidRDefault="0035458B" w:rsidP="0035458B">
            <w:pPr>
              <w:pStyle w:val="TableParagraph"/>
              <w:spacing w:before="2"/>
              <w:ind w:right="159"/>
              <w:rPr>
                <w:rFonts w:asciiTheme="minorHAnsi" w:hAnsiTheme="minorHAnsi" w:cstheme="minorHAnsi"/>
                <w:sz w:val="18"/>
                <w:szCs w:val="18"/>
              </w:rPr>
            </w:pPr>
            <w:r w:rsidRPr="00EE3E87">
              <w:rPr>
                <w:rFonts w:asciiTheme="minorHAnsi" w:hAnsiTheme="minorHAnsi" w:cstheme="minorHAnsi"/>
                <w:sz w:val="18"/>
                <w:szCs w:val="18"/>
              </w:rPr>
              <w:t>use aerial photographs and plan perspectives to recognise landmarks and basic human and physical features; devise a simple map; and use and construct basic symbols in a key</w:t>
            </w:r>
          </w:p>
          <w:p w:rsidR="0035458B" w:rsidRPr="00EE3E87" w:rsidRDefault="0035458B" w:rsidP="0035458B">
            <w:pPr>
              <w:pStyle w:val="TableParagraph"/>
              <w:spacing w:before="2"/>
              <w:ind w:right="159"/>
              <w:rPr>
                <w:rFonts w:asciiTheme="minorHAnsi" w:hAnsiTheme="minorHAnsi" w:cstheme="minorHAnsi"/>
                <w:sz w:val="18"/>
                <w:szCs w:val="18"/>
              </w:rPr>
            </w:pPr>
          </w:p>
          <w:p w:rsidR="0035458B" w:rsidRPr="00EE3E87" w:rsidRDefault="0035458B" w:rsidP="0035458B">
            <w:pPr>
              <w:pStyle w:val="TableParagraph"/>
              <w:spacing w:before="2"/>
              <w:ind w:right="159"/>
              <w:rPr>
                <w:rFonts w:asciiTheme="minorHAnsi" w:hAnsiTheme="minorHAnsi" w:cstheme="minorHAnsi"/>
                <w:sz w:val="18"/>
                <w:szCs w:val="18"/>
              </w:rPr>
            </w:pPr>
            <w:proofErr w:type="gramStart"/>
            <w:r w:rsidRPr="00EE3E87">
              <w:rPr>
                <w:rFonts w:asciiTheme="minorHAnsi" w:hAnsiTheme="minorHAnsi" w:cstheme="minorHAnsi"/>
                <w:sz w:val="18"/>
                <w:szCs w:val="18"/>
              </w:rPr>
              <w:t>use</w:t>
            </w:r>
            <w:proofErr w:type="gramEnd"/>
            <w:r w:rsidRPr="00EE3E87">
              <w:rPr>
                <w:rFonts w:asciiTheme="minorHAnsi" w:hAnsiTheme="minorHAnsi" w:cstheme="minorHAnsi"/>
                <w:sz w:val="18"/>
                <w:szCs w:val="18"/>
              </w:rPr>
              <w:t xml:space="preserve"> simple fieldwork and observational skills to study the geography of their school and its grounds and the key human and physical features of its surrounding environment.</w:t>
            </w:r>
          </w:p>
          <w:p w:rsidR="0035458B" w:rsidRPr="00EE3E87" w:rsidRDefault="0035458B" w:rsidP="0035458B">
            <w:pPr>
              <w:pStyle w:val="TableParagraph"/>
              <w:spacing w:before="2"/>
              <w:ind w:right="159"/>
              <w:rPr>
                <w:rFonts w:asciiTheme="minorHAnsi" w:hAnsiTheme="minorHAnsi" w:cstheme="minorHAnsi"/>
                <w:sz w:val="18"/>
                <w:szCs w:val="18"/>
              </w:rPr>
            </w:pPr>
          </w:p>
          <w:p w:rsidR="0035458B" w:rsidRPr="00EE3E87" w:rsidRDefault="0035458B" w:rsidP="0035458B">
            <w:pPr>
              <w:pStyle w:val="TableParagraph"/>
              <w:spacing w:before="2"/>
              <w:ind w:right="159"/>
              <w:rPr>
                <w:rFonts w:asciiTheme="minorHAnsi" w:hAnsiTheme="minorHAnsi" w:cstheme="minorHAnsi"/>
                <w:sz w:val="18"/>
                <w:szCs w:val="18"/>
              </w:rPr>
            </w:pPr>
            <w:r w:rsidRPr="00EE3E87">
              <w:rPr>
                <w:rFonts w:asciiTheme="minorHAnsi" w:eastAsia="Times New Roman" w:hAnsiTheme="minorHAnsi" w:cstheme="minorHAnsi"/>
                <w:sz w:val="18"/>
                <w:szCs w:val="16"/>
                <w:lang w:eastAsia="en-GB"/>
              </w:rPr>
              <w:t>identify seasonal and daily weather patterns in the United Kingdom and the location of hot and cold areas of the world in relation to the Equator and the North and South Pole</w:t>
            </w:r>
          </w:p>
        </w:tc>
        <w:tc>
          <w:tcPr>
            <w:tcW w:w="1762" w:type="dxa"/>
            <w:vMerge w:val="restart"/>
          </w:tcPr>
          <w:p w:rsidR="0035458B" w:rsidRPr="00EE3E87" w:rsidRDefault="0035458B" w:rsidP="0035458B">
            <w:pPr>
              <w:rPr>
                <w:rFonts w:cstheme="minorHAnsi"/>
                <w:b/>
                <w:sz w:val="18"/>
                <w:szCs w:val="18"/>
              </w:rPr>
            </w:pPr>
          </w:p>
        </w:tc>
      </w:tr>
      <w:tr w:rsidR="0035458B" w:rsidRPr="00EE3E87" w:rsidTr="00F83B51">
        <w:trPr>
          <w:trHeight w:val="3909"/>
        </w:trPr>
        <w:tc>
          <w:tcPr>
            <w:tcW w:w="2520" w:type="dxa"/>
            <w:vMerge/>
          </w:tcPr>
          <w:p w:rsidR="0035458B" w:rsidRPr="00EE3E87" w:rsidRDefault="0035458B" w:rsidP="0035458B">
            <w:pPr>
              <w:rPr>
                <w:rFonts w:cstheme="minorHAnsi"/>
                <w:b/>
                <w:sz w:val="18"/>
                <w:szCs w:val="18"/>
              </w:rPr>
            </w:pPr>
          </w:p>
        </w:tc>
        <w:tc>
          <w:tcPr>
            <w:tcW w:w="4279" w:type="dxa"/>
          </w:tcPr>
          <w:p w:rsidR="0035458B" w:rsidRPr="00EE3E87" w:rsidRDefault="0035458B" w:rsidP="0035458B">
            <w:pPr>
              <w:rPr>
                <w:rFonts w:eastAsia="Times New Roman" w:cstheme="minorHAnsi"/>
                <w:b/>
                <w:sz w:val="18"/>
                <w:szCs w:val="18"/>
                <w:u w:val="single"/>
                <w:lang w:eastAsia="en-GB"/>
              </w:rPr>
            </w:pPr>
            <w:r w:rsidRPr="00EE3E87">
              <w:rPr>
                <w:rFonts w:eastAsia="Times New Roman" w:cstheme="minorHAnsi"/>
                <w:b/>
                <w:sz w:val="18"/>
                <w:szCs w:val="18"/>
                <w:u w:val="single"/>
                <w:lang w:eastAsia="en-GB"/>
              </w:rPr>
              <w:t xml:space="preserve">Computing </w:t>
            </w:r>
          </w:p>
          <w:p w:rsidR="0035458B" w:rsidRPr="00EE3E87" w:rsidRDefault="0035458B" w:rsidP="0035458B">
            <w:pPr>
              <w:rPr>
                <w:rFonts w:eastAsia="Times New Roman" w:cstheme="minorHAnsi"/>
                <w:b/>
                <w:sz w:val="18"/>
                <w:szCs w:val="18"/>
                <w:lang w:eastAsia="en-GB"/>
              </w:rPr>
            </w:pPr>
          </w:p>
          <w:p w:rsidR="0035458B" w:rsidRPr="0035458B" w:rsidRDefault="0035458B" w:rsidP="0035458B">
            <w:pPr>
              <w:autoSpaceDE w:val="0"/>
              <w:autoSpaceDN w:val="0"/>
              <w:adjustRightInd w:val="0"/>
              <w:rPr>
                <w:rFonts w:cstheme="minorHAnsi"/>
                <w:sz w:val="16"/>
                <w:szCs w:val="16"/>
              </w:rPr>
            </w:pPr>
            <w:r w:rsidRPr="0035458B">
              <w:rPr>
                <w:rFonts w:eastAsia="Times New Roman" w:cstheme="minorHAnsi"/>
                <w:b/>
                <w:sz w:val="18"/>
                <w:szCs w:val="18"/>
                <w:lang w:eastAsia="en-GB"/>
              </w:rPr>
              <w:t xml:space="preserve">Lego Builders - </w:t>
            </w:r>
            <w:r w:rsidRPr="0035458B">
              <w:rPr>
                <w:rFonts w:cstheme="minorHAnsi"/>
                <w:sz w:val="16"/>
                <w:szCs w:val="16"/>
              </w:rPr>
              <w:t>To emphasise the importance of following instructions; to follow and create simple instructions on the computer and to consider how the order of instructions affects the result.</w:t>
            </w:r>
          </w:p>
          <w:p w:rsidR="0035458B" w:rsidRDefault="0035458B" w:rsidP="0035458B">
            <w:pPr>
              <w:rPr>
                <w:rFonts w:eastAsia="Times New Roman" w:cstheme="minorHAnsi"/>
                <w:b/>
                <w:sz w:val="18"/>
                <w:szCs w:val="18"/>
                <w:lang w:eastAsia="en-GB"/>
              </w:rPr>
            </w:pPr>
          </w:p>
          <w:p w:rsidR="0035458B" w:rsidRPr="0035458B" w:rsidRDefault="0035458B" w:rsidP="00451E8E">
            <w:pPr>
              <w:autoSpaceDE w:val="0"/>
              <w:autoSpaceDN w:val="0"/>
              <w:adjustRightInd w:val="0"/>
              <w:rPr>
                <w:rFonts w:cstheme="minorHAnsi"/>
                <w:sz w:val="16"/>
                <w:szCs w:val="16"/>
              </w:rPr>
            </w:pPr>
            <w:r w:rsidRPr="0035458B">
              <w:rPr>
                <w:rFonts w:eastAsia="Times New Roman" w:cstheme="minorHAnsi"/>
                <w:b/>
                <w:sz w:val="18"/>
                <w:szCs w:val="18"/>
                <w:lang w:eastAsia="en-GB"/>
              </w:rPr>
              <w:t xml:space="preserve">Maze Explorers </w:t>
            </w:r>
            <w:r>
              <w:rPr>
                <w:rFonts w:eastAsia="Times New Roman" w:cstheme="minorHAnsi"/>
                <w:b/>
                <w:sz w:val="18"/>
                <w:szCs w:val="18"/>
                <w:lang w:eastAsia="en-GB"/>
              </w:rPr>
              <w:t>–</w:t>
            </w:r>
            <w:r w:rsidRPr="0035458B">
              <w:rPr>
                <w:rFonts w:eastAsia="Times New Roman" w:cstheme="minorHAnsi"/>
                <w:b/>
                <w:sz w:val="18"/>
                <w:szCs w:val="18"/>
                <w:lang w:eastAsia="en-GB"/>
              </w:rPr>
              <w:t xml:space="preserve"> </w:t>
            </w:r>
            <w:r>
              <w:rPr>
                <w:rFonts w:cstheme="minorHAnsi"/>
                <w:sz w:val="16"/>
                <w:szCs w:val="16"/>
              </w:rPr>
              <w:t>To understand th</w:t>
            </w:r>
            <w:r w:rsidR="00451E8E">
              <w:rPr>
                <w:rFonts w:cstheme="minorHAnsi"/>
                <w:sz w:val="16"/>
                <w:szCs w:val="16"/>
              </w:rPr>
              <w:t>e</w:t>
            </w:r>
            <w:r>
              <w:rPr>
                <w:rFonts w:cstheme="minorHAnsi"/>
                <w:sz w:val="16"/>
                <w:szCs w:val="16"/>
              </w:rPr>
              <w:t xml:space="preserve"> functiona</w:t>
            </w:r>
            <w:r w:rsidR="00451E8E">
              <w:rPr>
                <w:rFonts w:cstheme="minorHAnsi"/>
                <w:sz w:val="16"/>
                <w:szCs w:val="16"/>
              </w:rPr>
              <w:t>lity of the basic direction keys and how to create and debug a set of instructions (algorithm); to use the additional direction keys as part of their algorithm and t</w:t>
            </w:r>
            <w:r w:rsidR="00451E8E" w:rsidRPr="00451E8E">
              <w:rPr>
                <w:rFonts w:cstheme="minorHAnsi"/>
                <w:sz w:val="16"/>
                <w:szCs w:val="16"/>
              </w:rPr>
              <w:t>o understand how to change</w:t>
            </w:r>
            <w:r w:rsidR="00451E8E">
              <w:rPr>
                <w:rFonts w:cstheme="minorHAnsi"/>
                <w:sz w:val="16"/>
                <w:szCs w:val="16"/>
              </w:rPr>
              <w:t xml:space="preserve"> and extend the algorithm list; t</w:t>
            </w:r>
            <w:r w:rsidR="00451E8E" w:rsidRPr="00451E8E">
              <w:rPr>
                <w:rFonts w:cstheme="minorHAnsi"/>
                <w:sz w:val="16"/>
                <w:szCs w:val="16"/>
              </w:rPr>
              <w:t>o create a longer algorithm</w:t>
            </w:r>
            <w:r w:rsidR="00451E8E">
              <w:rPr>
                <w:rFonts w:cstheme="minorHAnsi"/>
                <w:sz w:val="16"/>
                <w:szCs w:val="16"/>
              </w:rPr>
              <w:t xml:space="preserve"> for an activity; t</w:t>
            </w:r>
            <w:r w:rsidR="00451E8E" w:rsidRPr="00451E8E">
              <w:rPr>
                <w:rFonts w:cstheme="minorHAnsi"/>
                <w:sz w:val="16"/>
                <w:szCs w:val="16"/>
              </w:rPr>
              <w:t>o provide an opportunity for</w:t>
            </w:r>
            <w:r w:rsidR="00451E8E">
              <w:rPr>
                <w:rFonts w:cstheme="minorHAnsi"/>
                <w:sz w:val="16"/>
                <w:szCs w:val="16"/>
              </w:rPr>
              <w:t xml:space="preserve"> </w:t>
            </w:r>
            <w:r w:rsidR="00451E8E" w:rsidRPr="00451E8E">
              <w:rPr>
                <w:rFonts w:cstheme="minorHAnsi"/>
                <w:sz w:val="16"/>
                <w:szCs w:val="16"/>
              </w:rPr>
              <w:t>the pupils to set challenges for</w:t>
            </w:r>
            <w:r w:rsidR="00451E8E">
              <w:rPr>
                <w:rFonts w:cstheme="minorHAnsi"/>
                <w:sz w:val="16"/>
                <w:szCs w:val="16"/>
              </w:rPr>
              <w:t xml:space="preserve"> each other.</w:t>
            </w:r>
          </w:p>
          <w:p w:rsidR="0035458B" w:rsidRDefault="0035458B" w:rsidP="0035458B">
            <w:pPr>
              <w:rPr>
                <w:rFonts w:eastAsia="Times New Roman" w:cstheme="minorHAnsi"/>
                <w:sz w:val="18"/>
                <w:szCs w:val="18"/>
                <w:lang w:eastAsia="en-GB"/>
              </w:rPr>
            </w:pPr>
          </w:p>
          <w:p w:rsidR="0035458B" w:rsidRPr="00451E8E" w:rsidRDefault="00451E8E" w:rsidP="0035458B">
            <w:pPr>
              <w:rPr>
                <w:rFonts w:eastAsia="Times New Roman" w:cstheme="minorHAnsi"/>
                <w:sz w:val="18"/>
                <w:szCs w:val="18"/>
                <w:lang w:eastAsia="en-GB"/>
              </w:rPr>
            </w:pPr>
            <w:r>
              <w:rPr>
                <w:rFonts w:eastAsia="Times New Roman" w:cstheme="minorHAnsi"/>
                <w:b/>
                <w:sz w:val="18"/>
                <w:szCs w:val="18"/>
                <w:lang w:eastAsia="en-GB"/>
              </w:rPr>
              <w:t>Animated Story Books</w:t>
            </w:r>
            <w:r>
              <w:rPr>
                <w:rFonts w:eastAsia="Times New Roman" w:cstheme="minorHAnsi"/>
                <w:sz w:val="18"/>
                <w:szCs w:val="18"/>
                <w:lang w:eastAsia="en-GB"/>
              </w:rPr>
              <w:t xml:space="preserve"> – Introduce e-books and 2Create a Story; t</w:t>
            </w:r>
            <w:r w:rsidRPr="00451E8E">
              <w:rPr>
                <w:rFonts w:eastAsia="Times New Roman" w:cstheme="minorHAnsi"/>
                <w:sz w:val="18"/>
                <w:szCs w:val="18"/>
                <w:lang w:eastAsia="en-GB"/>
              </w:rPr>
              <w:t>o add animation to a story</w:t>
            </w:r>
            <w:r>
              <w:rPr>
                <w:rFonts w:eastAsia="Times New Roman" w:cstheme="minorHAnsi"/>
                <w:sz w:val="18"/>
                <w:szCs w:val="18"/>
                <w:lang w:eastAsia="en-GB"/>
              </w:rPr>
              <w:t xml:space="preserve"> and t</w:t>
            </w:r>
            <w:r w:rsidRPr="00451E8E">
              <w:rPr>
                <w:rFonts w:eastAsia="Times New Roman" w:cstheme="minorHAnsi"/>
                <w:sz w:val="18"/>
                <w:szCs w:val="18"/>
                <w:lang w:eastAsia="en-GB"/>
              </w:rPr>
              <w:t>o work on a more complex story,</w:t>
            </w:r>
            <w:r>
              <w:rPr>
                <w:rFonts w:eastAsia="Times New Roman" w:cstheme="minorHAnsi"/>
                <w:sz w:val="18"/>
                <w:szCs w:val="18"/>
                <w:lang w:eastAsia="en-GB"/>
              </w:rPr>
              <w:t xml:space="preserve"> </w:t>
            </w:r>
            <w:r w:rsidRPr="00451E8E">
              <w:rPr>
                <w:rFonts w:eastAsia="Times New Roman" w:cstheme="minorHAnsi"/>
                <w:sz w:val="18"/>
                <w:szCs w:val="18"/>
                <w:lang w:eastAsia="en-GB"/>
              </w:rPr>
              <w:t>including adding backgrounds and</w:t>
            </w:r>
            <w:r>
              <w:rPr>
                <w:rFonts w:eastAsia="Times New Roman" w:cstheme="minorHAnsi"/>
                <w:sz w:val="18"/>
                <w:szCs w:val="18"/>
                <w:lang w:eastAsia="en-GB"/>
              </w:rPr>
              <w:t xml:space="preserve"> </w:t>
            </w:r>
            <w:r w:rsidRPr="00451E8E">
              <w:rPr>
                <w:rFonts w:eastAsia="Times New Roman" w:cstheme="minorHAnsi"/>
                <w:sz w:val="18"/>
                <w:szCs w:val="18"/>
                <w:lang w:eastAsia="en-GB"/>
              </w:rPr>
              <w:t>copying and pasting pages.</w:t>
            </w:r>
          </w:p>
        </w:tc>
        <w:tc>
          <w:tcPr>
            <w:tcW w:w="5387" w:type="dxa"/>
          </w:tcPr>
          <w:p w:rsidR="0035458B" w:rsidRPr="00EE3E87" w:rsidRDefault="0035458B" w:rsidP="0035458B">
            <w:pPr>
              <w:pStyle w:val="NoSpacing"/>
              <w:rPr>
                <w:rFonts w:cstheme="minorHAnsi"/>
                <w:sz w:val="18"/>
              </w:rPr>
            </w:pPr>
            <w:r w:rsidRPr="00EE3E87">
              <w:rPr>
                <w:rFonts w:cstheme="minorHAnsi"/>
                <w:sz w:val="18"/>
              </w:rPr>
              <w:t>To use vocabulary such as algorithm, debug and program.</w:t>
            </w:r>
          </w:p>
          <w:p w:rsidR="0035458B" w:rsidRDefault="0035458B" w:rsidP="0035458B">
            <w:pPr>
              <w:pStyle w:val="ListParagraph"/>
              <w:numPr>
                <w:ilvl w:val="0"/>
                <w:numId w:val="16"/>
              </w:numPr>
              <w:autoSpaceDE w:val="0"/>
              <w:autoSpaceDN w:val="0"/>
              <w:adjustRightInd w:val="0"/>
              <w:rPr>
                <w:rFonts w:cstheme="minorHAnsi"/>
                <w:sz w:val="16"/>
                <w:szCs w:val="16"/>
              </w:rPr>
            </w:pPr>
            <w:r w:rsidRPr="00EE3E87">
              <w:rPr>
                <w:rFonts w:cstheme="minorHAnsi"/>
                <w:sz w:val="16"/>
                <w:szCs w:val="16"/>
              </w:rPr>
              <w:t>understand what algorithms are; how they are implemented as programs on digital devices; and that programs execute by following precise and unambiguous instructions create and debug simple programs</w:t>
            </w:r>
          </w:p>
          <w:p w:rsidR="0035458B" w:rsidRPr="0035458B" w:rsidRDefault="0035458B" w:rsidP="0035458B">
            <w:pPr>
              <w:pStyle w:val="ListParagraph"/>
              <w:numPr>
                <w:ilvl w:val="0"/>
                <w:numId w:val="16"/>
              </w:numPr>
              <w:autoSpaceDE w:val="0"/>
              <w:autoSpaceDN w:val="0"/>
              <w:adjustRightInd w:val="0"/>
              <w:rPr>
                <w:rFonts w:cstheme="minorHAnsi"/>
                <w:sz w:val="16"/>
                <w:szCs w:val="16"/>
              </w:rPr>
            </w:pPr>
            <w:r w:rsidRPr="0035458B">
              <w:rPr>
                <w:rFonts w:cstheme="minorHAnsi"/>
                <w:sz w:val="16"/>
                <w:szCs w:val="16"/>
              </w:rPr>
              <w:t>use logical reasoning to predict the behaviour of simple programs</w:t>
            </w:r>
          </w:p>
          <w:p w:rsidR="0035458B" w:rsidRPr="0035458B" w:rsidRDefault="0035458B" w:rsidP="0035458B">
            <w:pPr>
              <w:pStyle w:val="ListParagraph"/>
              <w:numPr>
                <w:ilvl w:val="0"/>
                <w:numId w:val="14"/>
              </w:numPr>
              <w:autoSpaceDE w:val="0"/>
              <w:autoSpaceDN w:val="0"/>
              <w:adjustRightInd w:val="0"/>
              <w:rPr>
                <w:rFonts w:cstheme="minorHAnsi"/>
                <w:sz w:val="16"/>
                <w:szCs w:val="16"/>
              </w:rPr>
            </w:pPr>
            <w:r w:rsidRPr="00EE3E87">
              <w:rPr>
                <w:rFonts w:cstheme="minorHAnsi"/>
                <w:sz w:val="16"/>
                <w:szCs w:val="16"/>
              </w:rPr>
              <w:t>use technology purposefully to create, organise, store, manipulate and retrieve digital content</w:t>
            </w:r>
          </w:p>
          <w:p w:rsidR="0035458B" w:rsidRPr="0035458B" w:rsidRDefault="0035458B" w:rsidP="0035458B">
            <w:pPr>
              <w:pStyle w:val="ListParagraph"/>
              <w:numPr>
                <w:ilvl w:val="0"/>
                <w:numId w:val="13"/>
              </w:numPr>
              <w:autoSpaceDE w:val="0"/>
              <w:autoSpaceDN w:val="0"/>
              <w:adjustRightInd w:val="0"/>
              <w:rPr>
                <w:rFonts w:cstheme="minorHAnsi"/>
                <w:sz w:val="16"/>
                <w:szCs w:val="16"/>
              </w:rPr>
            </w:pPr>
            <w:r w:rsidRPr="00EE3E87">
              <w:rPr>
                <w:rFonts w:cstheme="minorHAnsi"/>
                <w:sz w:val="16"/>
                <w:szCs w:val="16"/>
              </w:rPr>
              <w:t>recognise common uses of information technology beyond school</w:t>
            </w:r>
          </w:p>
          <w:p w:rsidR="0035458B" w:rsidRDefault="0035458B" w:rsidP="0035458B">
            <w:pPr>
              <w:pStyle w:val="ListParagraph"/>
              <w:numPr>
                <w:ilvl w:val="0"/>
                <w:numId w:val="12"/>
              </w:numPr>
              <w:autoSpaceDE w:val="0"/>
              <w:autoSpaceDN w:val="0"/>
              <w:adjustRightInd w:val="0"/>
              <w:rPr>
                <w:rFonts w:cstheme="minorHAnsi"/>
                <w:sz w:val="16"/>
                <w:szCs w:val="16"/>
              </w:rPr>
            </w:pPr>
            <w:r w:rsidRPr="00EE3E87">
              <w:rPr>
                <w:rFonts w:cstheme="minorHAnsi"/>
                <w:sz w:val="16"/>
                <w:szCs w:val="16"/>
              </w:rPr>
              <w:t>use technology safely and respectfully, keeping personal information private; identify where to go for help and support when they have concerns about material on the internet or other online technologies</w:t>
            </w:r>
          </w:p>
          <w:p w:rsidR="0035458B" w:rsidRPr="0035458B" w:rsidRDefault="0035458B" w:rsidP="0035458B">
            <w:pPr>
              <w:pStyle w:val="ListParagraph"/>
              <w:autoSpaceDE w:val="0"/>
              <w:autoSpaceDN w:val="0"/>
              <w:adjustRightInd w:val="0"/>
              <w:rPr>
                <w:rFonts w:cstheme="minorHAnsi"/>
                <w:sz w:val="16"/>
                <w:szCs w:val="16"/>
              </w:rPr>
            </w:pPr>
          </w:p>
        </w:tc>
        <w:tc>
          <w:tcPr>
            <w:tcW w:w="1762" w:type="dxa"/>
            <w:vMerge/>
          </w:tcPr>
          <w:p w:rsidR="0035458B" w:rsidRPr="00EE3E87" w:rsidRDefault="0035458B" w:rsidP="0035458B">
            <w:pPr>
              <w:rPr>
                <w:rFonts w:cstheme="minorHAnsi"/>
                <w:b/>
                <w:sz w:val="18"/>
                <w:szCs w:val="18"/>
              </w:rPr>
            </w:pPr>
          </w:p>
        </w:tc>
      </w:tr>
      <w:tr w:rsidR="0035458B" w:rsidRPr="00EE3E87" w:rsidTr="00F83B51">
        <w:tc>
          <w:tcPr>
            <w:tcW w:w="2520" w:type="dxa"/>
          </w:tcPr>
          <w:p w:rsidR="0035458B" w:rsidRPr="00EE3E87" w:rsidRDefault="0035458B" w:rsidP="0035458B">
            <w:pPr>
              <w:rPr>
                <w:rFonts w:cstheme="minorHAnsi"/>
                <w:b/>
                <w:sz w:val="18"/>
                <w:szCs w:val="18"/>
              </w:rPr>
            </w:pPr>
          </w:p>
        </w:tc>
        <w:tc>
          <w:tcPr>
            <w:tcW w:w="4279" w:type="dxa"/>
          </w:tcPr>
          <w:p w:rsidR="0035458B" w:rsidRPr="00EE3E87" w:rsidRDefault="0035458B" w:rsidP="0035458B">
            <w:pPr>
              <w:tabs>
                <w:tab w:val="center" w:pos="2231"/>
              </w:tabs>
              <w:rPr>
                <w:rFonts w:cstheme="minorHAnsi"/>
                <w:b/>
                <w:sz w:val="18"/>
                <w:szCs w:val="18"/>
                <w:u w:val="single"/>
              </w:rPr>
            </w:pPr>
            <w:r w:rsidRPr="00EE3E87">
              <w:rPr>
                <w:rFonts w:cstheme="minorHAnsi"/>
                <w:b/>
                <w:sz w:val="18"/>
                <w:szCs w:val="18"/>
                <w:u w:val="single"/>
              </w:rPr>
              <w:t>Music</w:t>
            </w:r>
          </w:p>
          <w:p w:rsidR="0035458B" w:rsidRPr="00EE3E87" w:rsidRDefault="0035458B" w:rsidP="0035458B">
            <w:pPr>
              <w:tabs>
                <w:tab w:val="center" w:pos="2231"/>
              </w:tabs>
              <w:rPr>
                <w:rFonts w:cstheme="minorHAnsi"/>
                <w:b/>
                <w:sz w:val="18"/>
                <w:szCs w:val="18"/>
              </w:rPr>
            </w:pPr>
          </w:p>
          <w:p w:rsidR="0035458B" w:rsidRPr="00EE3E87" w:rsidRDefault="0035458B" w:rsidP="0035458B">
            <w:pPr>
              <w:pStyle w:val="NoSpacing"/>
              <w:rPr>
                <w:rFonts w:cstheme="minorHAnsi"/>
                <w:b/>
                <w:bCs/>
                <w:iCs/>
                <w:sz w:val="18"/>
                <w:szCs w:val="18"/>
              </w:rPr>
            </w:pPr>
            <w:proofErr w:type="spellStart"/>
            <w:r w:rsidRPr="00EE3E87">
              <w:rPr>
                <w:rFonts w:cstheme="minorHAnsi"/>
                <w:b/>
                <w:bCs/>
                <w:iCs/>
                <w:sz w:val="18"/>
                <w:szCs w:val="18"/>
              </w:rPr>
              <w:t>Charanga</w:t>
            </w:r>
            <w:proofErr w:type="spellEnd"/>
            <w:r w:rsidRPr="00EE3E87">
              <w:rPr>
                <w:rFonts w:cstheme="minorHAnsi"/>
                <w:b/>
                <w:bCs/>
                <w:iCs/>
                <w:sz w:val="18"/>
                <w:szCs w:val="18"/>
              </w:rPr>
              <w:t xml:space="preserve"> Scheme yr1 </w:t>
            </w:r>
          </w:p>
          <w:p w:rsidR="0035458B" w:rsidRPr="00EE3E87" w:rsidRDefault="0035458B" w:rsidP="0035458B">
            <w:pPr>
              <w:pStyle w:val="NoSpacing"/>
              <w:rPr>
                <w:rFonts w:cstheme="minorHAnsi"/>
                <w:b/>
                <w:bCs/>
                <w:iCs/>
                <w:sz w:val="18"/>
                <w:szCs w:val="18"/>
              </w:rPr>
            </w:pPr>
          </w:p>
          <w:p w:rsidR="0035458B" w:rsidRPr="00EE3E87" w:rsidRDefault="0035458B" w:rsidP="0035458B">
            <w:pPr>
              <w:pStyle w:val="NoSpacing"/>
              <w:ind w:left="720"/>
              <w:rPr>
                <w:rFonts w:cstheme="minorHAnsi"/>
                <w:sz w:val="18"/>
                <w:szCs w:val="18"/>
              </w:rPr>
            </w:pPr>
          </w:p>
        </w:tc>
        <w:tc>
          <w:tcPr>
            <w:tcW w:w="5387" w:type="dxa"/>
          </w:tcPr>
          <w:p w:rsidR="0035458B" w:rsidRPr="00EE3E87" w:rsidRDefault="0035458B" w:rsidP="0035458B">
            <w:pPr>
              <w:pStyle w:val="ListParagraph"/>
              <w:numPr>
                <w:ilvl w:val="0"/>
                <w:numId w:val="18"/>
              </w:numPr>
              <w:rPr>
                <w:rFonts w:eastAsia="Times New Roman" w:cstheme="minorHAnsi"/>
                <w:sz w:val="16"/>
                <w:szCs w:val="16"/>
                <w:lang w:eastAsia="en-GB"/>
              </w:rPr>
            </w:pPr>
            <w:r w:rsidRPr="00EE3E87">
              <w:rPr>
                <w:rFonts w:eastAsia="Times New Roman" w:cstheme="minorHAnsi"/>
                <w:sz w:val="16"/>
                <w:szCs w:val="16"/>
                <w:lang w:eastAsia="en-GB"/>
              </w:rPr>
              <w:t>use their voices expressively and creatively by singing songs and speaking chants and rhymes</w:t>
            </w:r>
          </w:p>
          <w:p w:rsidR="0035458B" w:rsidRPr="00EE3E87" w:rsidRDefault="0035458B" w:rsidP="0035458B">
            <w:pPr>
              <w:pStyle w:val="ListParagraph"/>
              <w:numPr>
                <w:ilvl w:val="0"/>
                <w:numId w:val="18"/>
              </w:numPr>
              <w:rPr>
                <w:rFonts w:eastAsia="Times New Roman" w:cstheme="minorHAnsi"/>
                <w:sz w:val="16"/>
                <w:szCs w:val="16"/>
                <w:lang w:eastAsia="en-GB"/>
              </w:rPr>
            </w:pPr>
            <w:r w:rsidRPr="00EE3E87">
              <w:rPr>
                <w:rFonts w:eastAsia="Times New Roman" w:cstheme="minorHAnsi"/>
                <w:sz w:val="16"/>
                <w:szCs w:val="16"/>
                <w:lang w:eastAsia="en-GB"/>
              </w:rPr>
              <w:t xml:space="preserve">play tuned and </w:t>
            </w:r>
            <w:proofErr w:type="spellStart"/>
            <w:r w:rsidRPr="00EE3E87">
              <w:rPr>
                <w:rFonts w:eastAsia="Times New Roman" w:cstheme="minorHAnsi"/>
                <w:sz w:val="16"/>
                <w:szCs w:val="16"/>
                <w:lang w:eastAsia="en-GB"/>
              </w:rPr>
              <w:t>untuned</w:t>
            </w:r>
            <w:proofErr w:type="spellEnd"/>
            <w:r w:rsidRPr="00EE3E87">
              <w:rPr>
                <w:rFonts w:eastAsia="Times New Roman" w:cstheme="minorHAnsi"/>
                <w:sz w:val="16"/>
                <w:szCs w:val="16"/>
                <w:lang w:eastAsia="en-GB"/>
              </w:rPr>
              <w:t xml:space="preserve"> instruments musically</w:t>
            </w:r>
          </w:p>
          <w:p w:rsidR="0035458B" w:rsidRPr="00EE3E87" w:rsidRDefault="0035458B" w:rsidP="0035458B">
            <w:pPr>
              <w:pStyle w:val="ListParagraph"/>
              <w:numPr>
                <w:ilvl w:val="0"/>
                <w:numId w:val="17"/>
              </w:numPr>
              <w:spacing w:after="240"/>
              <w:rPr>
                <w:rFonts w:eastAsia="Times New Roman" w:cstheme="minorHAnsi"/>
                <w:sz w:val="16"/>
                <w:szCs w:val="16"/>
                <w:lang w:eastAsia="en-GB"/>
              </w:rPr>
            </w:pPr>
            <w:r w:rsidRPr="00EE3E87">
              <w:rPr>
                <w:rFonts w:eastAsia="Times New Roman" w:cstheme="minorHAnsi"/>
                <w:sz w:val="16"/>
                <w:szCs w:val="16"/>
                <w:lang w:eastAsia="en-GB"/>
              </w:rPr>
              <w:t>listen with concentration and understanding to a range of high-quality live and recorded music</w:t>
            </w:r>
          </w:p>
          <w:p w:rsidR="0035458B" w:rsidRPr="00EE3E87" w:rsidRDefault="0035458B" w:rsidP="0035458B">
            <w:pPr>
              <w:pStyle w:val="ListParagraph"/>
              <w:numPr>
                <w:ilvl w:val="0"/>
                <w:numId w:val="17"/>
              </w:numPr>
              <w:rPr>
                <w:rFonts w:eastAsia="Times New Roman" w:cstheme="minorHAnsi"/>
                <w:sz w:val="16"/>
                <w:szCs w:val="16"/>
                <w:lang w:eastAsia="en-GB"/>
              </w:rPr>
            </w:pPr>
            <w:r w:rsidRPr="00EE3E87">
              <w:rPr>
                <w:rFonts w:eastAsia="Times New Roman" w:cstheme="minorHAnsi"/>
                <w:sz w:val="16"/>
                <w:szCs w:val="16"/>
                <w:lang w:eastAsia="en-GB"/>
              </w:rPr>
              <w:t>experiment with, create, select and combine sounds using the interrelated dimensions of music</w:t>
            </w:r>
          </w:p>
          <w:p w:rsidR="0035458B" w:rsidRPr="00EE3E87" w:rsidRDefault="0035458B" w:rsidP="0035458B">
            <w:pPr>
              <w:pStyle w:val="TableParagraph"/>
              <w:ind w:left="360" w:right="195"/>
              <w:rPr>
                <w:rFonts w:asciiTheme="minorHAnsi" w:hAnsiTheme="minorHAnsi" w:cstheme="minorHAnsi"/>
                <w:b/>
                <w:sz w:val="18"/>
                <w:szCs w:val="18"/>
              </w:rPr>
            </w:pPr>
          </w:p>
        </w:tc>
        <w:tc>
          <w:tcPr>
            <w:tcW w:w="1762" w:type="dxa"/>
          </w:tcPr>
          <w:p w:rsidR="0035458B" w:rsidRPr="00EE3E87" w:rsidRDefault="0035458B" w:rsidP="0035458B">
            <w:pPr>
              <w:rPr>
                <w:rFonts w:cstheme="minorHAnsi"/>
                <w:sz w:val="18"/>
                <w:szCs w:val="18"/>
              </w:rPr>
            </w:pPr>
          </w:p>
          <w:p w:rsidR="0035458B" w:rsidRPr="00EE3E87" w:rsidRDefault="0035458B" w:rsidP="0035458B">
            <w:pPr>
              <w:rPr>
                <w:rFonts w:cstheme="minorHAnsi"/>
                <w:sz w:val="18"/>
                <w:szCs w:val="18"/>
              </w:rPr>
            </w:pPr>
          </w:p>
          <w:p w:rsidR="0035458B" w:rsidRPr="00EE3E87" w:rsidRDefault="0035458B" w:rsidP="0035458B">
            <w:pPr>
              <w:rPr>
                <w:rFonts w:cstheme="minorHAnsi"/>
                <w:sz w:val="18"/>
                <w:szCs w:val="18"/>
              </w:rPr>
            </w:pPr>
            <w:proofErr w:type="spellStart"/>
            <w:r w:rsidRPr="00EE3E87">
              <w:rPr>
                <w:rFonts w:cstheme="minorHAnsi"/>
                <w:sz w:val="18"/>
                <w:szCs w:val="18"/>
              </w:rPr>
              <w:t>Charanga</w:t>
            </w:r>
            <w:proofErr w:type="spellEnd"/>
          </w:p>
          <w:p w:rsidR="0035458B" w:rsidRPr="00EE3E87" w:rsidRDefault="0035458B" w:rsidP="0035458B">
            <w:pPr>
              <w:rPr>
                <w:rFonts w:cstheme="minorHAnsi"/>
                <w:sz w:val="18"/>
                <w:szCs w:val="18"/>
              </w:rPr>
            </w:pPr>
          </w:p>
          <w:p w:rsidR="0035458B" w:rsidRPr="00EE3E87" w:rsidRDefault="0035458B" w:rsidP="0035458B">
            <w:pPr>
              <w:rPr>
                <w:rFonts w:cstheme="minorHAnsi"/>
                <w:sz w:val="18"/>
                <w:szCs w:val="18"/>
              </w:rPr>
            </w:pPr>
          </w:p>
          <w:p w:rsidR="0035458B" w:rsidRPr="00EE3E87" w:rsidRDefault="0035458B" w:rsidP="0035458B">
            <w:pPr>
              <w:rPr>
                <w:rFonts w:cstheme="minorHAnsi"/>
                <w:sz w:val="18"/>
                <w:szCs w:val="18"/>
              </w:rPr>
            </w:pPr>
          </w:p>
          <w:p w:rsidR="0035458B" w:rsidRPr="00EE3E87" w:rsidRDefault="0035458B" w:rsidP="0035458B">
            <w:pPr>
              <w:rPr>
                <w:rFonts w:cstheme="minorHAnsi"/>
                <w:sz w:val="18"/>
                <w:szCs w:val="18"/>
              </w:rPr>
            </w:pPr>
            <w:r w:rsidRPr="00EE3E87">
              <w:rPr>
                <w:rFonts w:cstheme="minorHAnsi"/>
                <w:sz w:val="18"/>
                <w:szCs w:val="18"/>
              </w:rPr>
              <w:t>*Famous musicians</w:t>
            </w:r>
            <w:proofErr w:type="gramStart"/>
            <w:r w:rsidRPr="00EE3E87">
              <w:rPr>
                <w:rFonts w:cstheme="minorHAnsi"/>
                <w:sz w:val="18"/>
                <w:szCs w:val="18"/>
              </w:rPr>
              <w:t>*  composer</w:t>
            </w:r>
            <w:proofErr w:type="gramEnd"/>
            <w:r w:rsidRPr="00EE3E87">
              <w:rPr>
                <w:rFonts w:cstheme="minorHAnsi"/>
                <w:sz w:val="18"/>
                <w:szCs w:val="18"/>
              </w:rPr>
              <w:t xml:space="preserve"> of the month/term covered in assembly. </w:t>
            </w:r>
          </w:p>
        </w:tc>
      </w:tr>
      <w:tr w:rsidR="0035458B" w:rsidRPr="00EE3E87" w:rsidTr="00F83B51">
        <w:tc>
          <w:tcPr>
            <w:tcW w:w="2520" w:type="dxa"/>
          </w:tcPr>
          <w:p w:rsidR="0035458B" w:rsidRPr="00EE3E87" w:rsidRDefault="0035458B" w:rsidP="0035458B">
            <w:pPr>
              <w:rPr>
                <w:rFonts w:cstheme="minorHAnsi"/>
                <w:b/>
                <w:sz w:val="18"/>
                <w:szCs w:val="18"/>
              </w:rPr>
            </w:pPr>
          </w:p>
        </w:tc>
        <w:tc>
          <w:tcPr>
            <w:tcW w:w="4279" w:type="dxa"/>
          </w:tcPr>
          <w:p w:rsidR="0035458B" w:rsidRPr="00EE3E87" w:rsidRDefault="0035458B" w:rsidP="0035458B">
            <w:pPr>
              <w:rPr>
                <w:rFonts w:cstheme="minorHAnsi"/>
                <w:b/>
                <w:sz w:val="18"/>
                <w:szCs w:val="18"/>
              </w:rPr>
            </w:pPr>
            <w:r w:rsidRPr="00EE3E87">
              <w:rPr>
                <w:rFonts w:cstheme="minorHAnsi"/>
                <w:b/>
                <w:sz w:val="18"/>
                <w:szCs w:val="18"/>
              </w:rPr>
              <w:t>PE</w:t>
            </w:r>
          </w:p>
          <w:p w:rsidR="0035458B" w:rsidRPr="00EE3E87" w:rsidRDefault="0035458B" w:rsidP="0035458B">
            <w:pPr>
              <w:rPr>
                <w:rFonts w:cstheme="minorHAnsi"/>
                <w:b/>
                <w:sz w:val="18"/>
                <w:szCs w:val="18"/>
              </w:rPr>
            </w:pPr>
          </w:p>
          <w:p w:rsidR="0035458B" w:rsidRPr="00EE3E87" w:rsidRDefault="0035458B" w:rsidP="0035458B">
            <w:pPr>
              <w:rPr>
                <w:rFonts w:cstheme="minorHAnsi"/>
                <w:sz w:val="18"/>
                <w:szCs w:val="18"/>
              </w:rPr>
            </w:pPr>
            <w:r w:rsidRPr="00EE3E87">
              <w:rPr>
                <w:rFonts w:cstheme="minorHAnsi"/>
                <w:sz w:val="18"/>
                <w:szCs w:val="18"/>
              </w:rPr>
              <w:t xml:space="preserve">Indoor and Outdoor </w:t>
            </w:r>
          </w:p>
          <w:p w:rsidR="0035458B" w:rsidRPr="00EE3E87" w:rsidRDefault="0035458B" w:rsidP="0035458B">
            <w:pPr>
              <w:rPr>
                <w:rFonts w:cstheme="minorHAnsi"/>
                <w:sz w:val="18"/>
                <w:szCs w:val="18"/>
              </w:rPr>
            </w:pPr>
          </w:p>
          <w:p w:rsidR="0035458B" w:rsidRPr="00EE3E87" w:rsidRDefault="0035458B" w:rsidP="0035458B">
            <w:pPr>
              <w:pStyle w:val="ListParagraph"/>
              <w:ind w:left="329"/>
              <w:rPr>
                <w:rFonts w:cstheme="minorHAnsi"/>
                <w:b/>
                <w:sz w:val="18"/>
                <w:szCs w:val="18"/>
              </w:rPr>
            </w:pPr>
          </w:p>
        </w:tc>
        <w:tc>
          <w:tcPr>
            <w:tcW w:w="5387" w:type="dxa"/>
          </w:tcPr>
          <w:p w:rsidR="0035458B" w:rsidRPr="00EE3E87" w:rsidRDefault="0035458B" w:rsidP="0035458B">
            <w:pPr>
              <w:pStyle w:val="NoSpacing"/>
              <w:numPr>
                <w:ilvl w:val="0"/>
                <w:numId w:val="6"/>
              </w:numPr>
              <w:rPr>
                <w:rFonts w:cstheme="minorHAnsi"/>
                <w:sz w:val="18"/>
                <w:szCs w:val="18"/>
              </w:rPr>
            </w:pPr>
            <w:r w:rsidRPr="00EE3E87">
              <w:rPr>
                <w:rFonts w:cstheme="minorHAnsi"/>
                <w:sz w:val="18"/>
                <w:szCs w:val="18"/>
              </w:rPr>
              <w:t>Pupils explore simple skills. They copy, remember, repeat and explore simple action with control and co- ordination.</w:t>
            </w:r>
          </w:p>
          <w:p w:rsidR="0035458B" w:rsidRPr="00EE3E87" w:rsidRDefault="0035458B" w:rsidP="0035458B">
            <w:pPr>
              <w:pStyle w:val="NoSpacing"/>
              <w:numPr>
                <w:ilvl w:val="0"/>
                <w:numId w:val="6"/>
              </w:numPr>
              <w:rPr>
                <w:rFonts w:cstheme="minorHAnsi"/>
                <w:sz w:val="18"/>
                <w:szCs w:val="18"/>
              </w:rPr>
            </w:pPr>
            <w:r w:rsidRPr="00EE3E87">
              <w:rPr>
                <w:rFonts w:cstheme="minorHAnsi"/>
                <w:sz w:val="18"/>
                <w:szCs w:val="18"/>
              </w:rPr>
              <w:t>They begin to show some understanding of simple tactics and basic compositional ideas.</w:t>
            </w:r>
          </w:p>
          <w:p w:rsidR="0035458B" w:rsidRPr="00EE3E87" w:rsidRDefault="0035458B" w:rsidP="0035458B">
            <w:pPr>
              <w:pStyle w:val="NoSpacing"/>
              <w:numPr>
                <w:ilvl w:val="0"/>
                <w:numId w:val="6"/>
              </w:numPr>
              <w:rPr>
                <w:rFonts w:cstheme="minorHAnsi"/>
                <w:sz w:val="18"/>
                <w:szCs w:val="18"/>
              </w:rPr>
            </w:pPr>
            <w:r w:rsidRPr="00EE3E87">
              <w:rPr>
                <w:rFonts w:cstheme="minorHAnsi"/>
                <w:sz w:val="18"/>
                <w:szCs w:val="18"/>
              </w:rPr>
              <w:t>They talk about differences between their own and others’ performance and suggest improvements.</w:t>
            </w:r>
          </w:p>
          <w:p w:rsidR="0035458B" w:rsidRPr="00EE3E87" w:rsidRDefault="0035458B" w:rsidP="0035458B">
            <w:pPr>
              <w:pStyle w:val="NoSpacing"/>
              <w:numPr>
                <w:ilvl w:val="0"/>
                <w:numId w:val="6"/>
              </w:numPr>
              <w:rPr>
                <w:rFonts w:cstheme="minorHAnsi"/>
                <w:sz w:val="18"/>
                <w:szCs w:val="18"/>
              </w:rPr>
            </w:pPr>
            <w:r w:rsidRPr="00EE3E87">
              <w:rPr>
                <w:rFonts w:cstheme="minorHAnsi"/>
                <w:sz w:val="18"/>
                <w:szCs w:val="18"/>
              </w:rPr>
              <w:t>They understand how to exercise safely, and describe how their bodies feel during different activities.</w:t>
            </w:r>
          </w:p>
          <w:p w:rsidR="0035458B" w:rsidRPr="00EE3E87" w:rsidRDefault="0035458B" w:rsidP="0035458B">
            <w:pPr>
              <w:rPr>
                <w:rFonts w:cstheme="minorHAnsi"/>
                <w:b/>
                <w:sz w:val="24"/>
              </w:rPr>
            </w:pPr>
          </w:p>
        </w:tc>
        <w:tc>
          <w:tcPr>
            <w:tcW w:w="1762" w:type="dxa"/>
          </w:tcPr>
          <w:p w:rsidR="0035458B" w:rsidRPr="00EE3E87" w:rsidRDefault="0035458B" w:rsidP="0035458B">
            <w:pPr>
              <w:rPr>
                <w:rFonts w:cstheme="minorHAnsi"/>
                <w:b/>
                <w:sz w:val="18"/>
                <w:szCs w:val="18"/>
              </w:rPr>
            </w:pPr>
          </w:p>
        </w:tc>
      </w:tr>
      <w:tr w:rsidR="0035458B" w:rsidRPr="00EE3E87" w:rsidTr="00F83B51">
        <w:trPr>
          <w:trHeight w:val="1833"/>
        </w:trPr>
        <w:tc>
          <w:tcPr>
            <w:tcW w:w="2520" w:type="dxa"/>
          </w:tcPr>
          <w:p w:rsidR="0035458B" w:rsidRPr="00EE3E87" w:rsidRDefault="0035458B" w:rsidP="0035458B">
            <w:pPr>
              <w:rPr>
                <w:rFonts w:cstheme="minorHAnsi"/>
                <w:b/>
                <w:sz w:val="18"/>
                <w:szCs w:val="18"/>
              </w:rPr>
            </w:pPr>
          </w:p>
        </w:tc>
        <w:tc>
          <w:tcPr>
            <w:tcW w:w="4279" w:type="dxa"/>
          </w:tcPr>
          <w:p w:rsidR="0035458B" w:rsidRPr="00223923" w:rsidRDefault="0035458B" w:rsidP="0035458B">
            <w:pPr>
              <w:rPr>
                <w:rFonts w:eastAsia="Times New Roman" w:cstheme="minorHAnsi"/>
                <w:b/>
                <w:sz w:val="18"/>
                <w:szCs w:val="18"/>
                <w:u w:val="single"/>
                <w:lang w:eastAsia="en-GB"/>
              </w:rPr>
            </w:pPr>
            <w:r w:rsidRPr="00EE3E87">
              <w:rPr>
                <w:rFonts w:eastAsia="Times New Roman" w:cstheme="minorHAnsi"/>
                <w:b/>
                <w:sz w:val="18"/>
                <w:szCs w:val="18"/>
                <w:u w:val="single"/>
                <w:lang w:eastAsia="en-GB"/>
              </w:rPr>
              <w:t>RE</w:t>
            </w:r>
          </w:p>
          <w:p w:rsidR="0035458B" w:rsidRPr="00EE3E87" w:rsidRDefault="00640EFC" w:rsidP="0035458B">
            <w:pPr>
              <w:autoSpaceDE w:val="0"/>
              <w:autoSpaceDN w:val="0"/>
              <w:adjustRightInd w:val="0"/>
              <w:rPr>
                <w:rFonts w:eastAsia="Times New Roman" w:cstheme="minorHAnsi"/>
                <w:b/>
                <w:sz w:val="18"/>
                <w:szCs w:val="18"/>
                <w:lang w:eastAsia="en-GB"/>
              </w:rPr>
            </w:pPr>
            <w:r>
              <w:rPr>
                <w:rFonts w:eastAsia="Times New Roman" w:cstheme="minorHAnsi"/>
                <w:b/>
                <w:sz w:val="18"/>
                <w:szCs w:val="18"/>
                <w:lang w:eastAsia="en-GB"/>
              </w:rPr>
              <w:t>Creation</w:t>
            </w:r>
          </w:p>
          <w:p w:rsidR="0035458B" w:rsidRDefault="00640EFC" w:rsidP="0035458B">
            <w:pPr>
              <w:autoSpaceDE w:val="0"/>
              <w:autoSpaceDN w:val="0"/>
              <w:adjustRightInd w:val="0"/>
              <w:rPr>
                <w:rFonts w:cstheme="minorHAnsi"/>
                <w:sz w:val="18"/>
                <w:szCs w:val="18"/>
              </w:rPr>
            </w:pPr>
            <w:r>
              <w:rPr>
                <w:rFonts w:cstheme="minorHAnsi"/>
                <w:sz w:val="18"/>
                <w:szCs w:val="18"/>
              </w:rPr>
              <w:t>Who made the World?</w:t>
            </w:r>
          </w:p>
          <w:p w:rsidR="0035458B" w:rsidRDefault="00640EFC" w:rsidP="00640EFC">
            <w:pPr>
              <w:autoSpaceDE w:val="0"/>
              <w:autoSpaceDN w:val="0"/>
              <w:adjustRightInd w:val="0"/>
              <w:rPr>
                <w:rFonts w:cstheme="minorHAnsi"/>
                <w:sz w:val="18"/>
              </w:rPr>
            </w:pPr>
            <w:r w:rsidRPr="00640EFC">
              <w:rPr>
                <w:rFonts w:cstheme="minorHAnsi"/>
                <w:b/>
                <w:sz w:val="18"/>
                <w:szCs w:val="18"/>
              </w:rPr>
              <w:t>Sikhism</w:t>
            </w:r>
            <w:r>
              <w:rPr>
                <w:rFonts w:cstheme="minorHAnsi"/>
                <w:b/>
                <w:sz w:val="18"/>
                <w:szCs w:val="18"/>
              </w:rPr>
              <w:t xml:space="preserve"> - </w:t>
            </w:r>
            <w:r>
              <w:rPr>
                <w:rFonts w:cstheme="minorHAnsi"/>
                <w:sz w:val="18"/>
              </w:rPr>
              <w:t>Exploring other religions.</w:t>
            </w:r>
          </w:p>
          <w:p w:rsidR="00640EFC" w:rsidRPr="00640EFC" w:rsidRDefault="00640EFC" w:rsidP="00640EFC">
            <w:pPr>
              <w:autoSpaceDE w:val="0"/>
              <w:autoSpaceDN w:val="0"/>
              <w:adjustRightInd w:val="0"/>
              <w:rPr>
                <w:rFonts w:cstheme="minorHAnsi"/>
                <w:b/>
                <w:sz w:val="18"/>
                <w:szCs w:val="18"/>
              </w:rPr>
            </w:pPr>
            <w:r>
              <w:rPr>
                <w:rFonts w:cstheme="minorHAnsi"/>
                <w:sz w:val="18"/>
              </w:rPr>
              <w:t>What do Sikh’s believe?</w:t>
            </w:r>
          </w:p>
          <w:p w:rsidR="00223923" w:rsidRDefault="00223923" w:rsidP="0035458B">
            <w:pPr>
              <w:rPr>
                <w:rFonts w:eastAsia="Times New Roman" w:cstheme="minorHAnsi"/>
                <w:b/>
                <w:sz w:val="18"/>
                <w:szCs w:val="18"/>
                <w:lang w:eastAsia="en-GB"/>
              </w:rPr>
            </w:pPr>
          </w:p>
          <w:p w:rsidR="00223923" w:rsidRDefault="00223923" w:rsidP="0035458B">
            <w:pPr>
              <w:rPr>
                <w:rFonts w:eastAsia="Times New Roman" w:cstheme="minorHAnsi"/>
                <w:b/>
                <w:sz w:val="18"/>
                <w:szCs w:val="18"/>
                <w:lang w:eastAsia="en-GB"/>
              </w:rPr>
            </w:pPr>
          </w:p>
          <w:p w:rsidR="0035458B" w:rsidRPr="00EE3E87" w:rsidRDefault="0035458B" w:rsidP="00223923">
            <w:pPr>
              <w:rPr>
                <w:rFonts w:cstheme="minorHAnsi"/>
                <w:b/>
                <w:sz w:val="18"/>
                <w:szCs w:val="18"/>
              </w:rPr>
            </w:pPr>
          </w:p>
        </w:tc>
        <w:tc>
          <w:tcPr>
            <w:tcW w:w="5387" w:type="dxa"/>
          </w:tcPr>
          <w:p w:rsidR="00640EFC" w:rsidRPr="00640EFC" w:rsidRDefault="00640EFC" w:rsidP="00640EFC">
            <w:pPr>
              <w:pStyle w:val="ListParagraph"/>
              <w:widowControl w:val="0"/>
              <w:numPr>
                <w:ilvl w:val="0"/>
                <w:numId w:val="17"/>
              </w:numPr>
              <w:tabs>
                <w:tab w:val="left" w:pos="220"/>
                <w:tab w:val="left" w:pos="720"/>
              </w:tabs>
              <w:spacing w:after="240"/>
              <w:jc w:val="both"/>
              <w:rPr>
                <w:rFonts w:cstheme="minorHAnsi"/>
                <w:sz w:val="18"/>
                <w:szCs w:val="20"/>
              </w:rPr>
            </w:pPr>
            <w:r w:rsidRPr="00640EFC">
              <w:rPr>
                <w:rFonts w:cstheme="minorHAnsi"/>
                <w:sz w:val="18"/>
                <w:szCs w:val="20"/>
              </w:rPr>
              <w:t>Retell the story of creation from Genesis 1:1 – 2,3 simply</w:t>
            </w:r>
          </w:p>
          <w:p w:rsidR="00640EFC" w:rsidRPr="00640EFC" w:rsidRDefault="00640EFC" w:rsidP="00640EFC">
            <w:pPr>
              <w:pStyle w:val="ListParagraph"/>
              <w:widowControl w:val="0"/>
              <w:numPr>
                <w:ilvl w:val="0"/>
                <w:numId w:val="17"/>
              </w:numPr>
              <w:tabs>
                <w:tab w:val="left" w:pos="220"/>
                <w:tab w:val="left" w:pos="720"/>
              </w:tabs>
              <w:spacing w:after="240"/>
              <w:jc w:val="both"/>
              <w:rPr>
                <w:rFonts w:cstheme="minorHAnsi"/>
                <w:sz w:val="18"/>
                <w:szCs w:val="20"/>
              </w:rPr>
            </w:pPr>
            <w:r w:rsidRPr="00640EFC">
              <w:rPr>
                <w:rFonts w:cstheme="minorHAnsi"/>
                <w:sz w:val="18"/>
                <w:szCs w:val="20"/>
              </w:rPr>
              <w:t>Recognise that ‘Creation’ is the beginning of the ‘big story’ of the Bible</w:t>
            </w:r>
          </w:p>
          <w:p w:rsidR="00640EFC" w:rsidRPr="00640EFC" w:rsidRDefault="00640EFC" w:rsidP="00640EFC">
            <w:pPr>
              <w:pStyle w:val="ListParagraph"/>
              <w:widowControl w:val="0"/>
              <w:numPr>
                <w:ilvl w:val="0"/>
                <w:numId w:val="17"/>
              </w:numPr>
              <w:tabs>
                <w:tab w:val="left" w:pos="220"/>
                <w:tab w:val="left" w:pos="720"/>
              </w:tabs>
              <w:spacing w:after="240"/>
              <w:jc w:val="both"/>
              <w:rPr>
                <w:rFonts w:cstheme="minorHAnsi"/>
                <w:sz w:val="18"/>
                <w:szCs w:val="20"/>
              </w:rPr>
            </w:pPr>
            <w:r w:rsidRPr="00640EFC">
              <w:rPr>
                <w:rFonts w:cstheme="minorHAnsi"/>
                <w:sz w:val="18"/>
                <w:szCs w:val="20"/>
              </w:rPr>
              <w:t>Say what the story tells Christians do to say thank you to God for his creation</w:t>
            </w:r>
          </w:p>
          <w:p w:rsidR="00640EFC" w:rsidRPr="00640EFC" w:rsidRDefault="00640EFC" w:rsidP="00640EFC">
            <w:pPr>
              <w:pStyle w:val="ListParagraph"/>
              <w:widowControl w:val="0"/>
              <w:numPr>
                <w:ilvl w:val="0"/>
                <w:numId w:val="17"/>
              </w:numPr>
              <w:tabs>
                <w:tab w:val="left" w:pos="220"/>
                <w:tab w:val="left" w:pos="720"/>
              </w:tabs>
              <w:spacing w:after="240"/>
              <w:jc w:val="both"/>
              <w:rPr>
                <w:rFonts w:cstheme="minorHAnsi"/>
                <w:sz w:val="18"/>
                <w:szCs w:val="20"/>
              </w:rPr>
            </w:pPr>
            <w:r w:rsidRPr="00640EFC">
              <w:rPr>
                <w:rFonts w:cstheme="minorHAnsi"/>
                <w:sz w:val="18"/>
                <w:szCs w:val="20"/>
              </w:rPr>
              <w:t xml:space="preserve">Think, talk and ask questions about living in this amazing world. </w:t>
            </w:r>
            <w:r w:rsidRPr="00640EFC">
              <w:rPr>
                <w:rFonts w:eastAsia="Times New Roman" w:cstheme="minorHAnsi"/>
                <w:sz w:val="14"/>
                <w:szCs w:val="16"/>
                <w:lang w:eastAsia="en-GB"/>
              </w:rPr>
              <w:t xml:space="preserve"> </w:t>
            </w:r>
          </w:p>
          <w:p w:rsidR="0035458B" w:rsidRDefault="0035458B" w:rsidP="00640EFC">
            <w:pPr>
              <w:pStyle w:val="ListParagraph"/>
              <w:widowControl w:val="0"/>
              <w:tabs>
                <w:tab w:val="left" w:pos="220"/>
                <w:tab w:val="left" w:pos="720"/>
              </w:tabs>
              <w:spacing w:after="240"/>
              <w:jc w:val="both"/>
              <w:rPr>
                <w:rFonts w:cstheme="minorHAnsi"/>
                <w:sz w:val="18"/>
                <w:szCs w:val="18"/>
              </w:rPr>
            </w:pPr>
          </w:p>
          <w:p w:rsidR="00640EFC" w:rsidRPr="00EE3E87" w:rsidRDefault="00640EFC" w:rsidP="00640EFC">
            <w:pPr>
              <w:pStyle w:val="ListParagraph"/>
              <w:widowControl w:val="0"/>
              <w:numPr>
                <w:ilvl w:val="0"/>
                <w:numId w:val="17"/>
              </w:numPr>
              <w:tabs>
                <w:tab w:val="left" w:pos="220"/>
                <w:tab w:val="left" w:pos="720"/>
              </w:tabs>
              <w:spacing w:after="240"/>
              <w:jc w:val="both"/>
              <w:rPr>
                <w:rFonts w:cstheme="minorHAnsi"/>
                <w:sz w:val="18"/>
                <w:szCs w:val="18"/>
              </w:rPr>
            </w:pPr>
            <w:r>
              <w:rPr>
                <w:rFonts w:cstheme="minorHAnsi"/>
                <w:sz w:val="18"/>
                <w:szCs w:val="18"/>
              </w:rPr>
              <w:t xml:space="preserve">To understand other religions and what they believe. </w:t>
            </w:r>
          </w:p>
        </w:tc>
        <w:tc>
          <w:tcPr>
            <w:tcW w:w="1762" w:type="dxa"/>
          </w:tcPr>
          <w:p w:rsidR="0035458B" w:rsidRPr="00EE3E87" w:rsidRDefault="0035458B" w:rsidP="0035458B">
            <w:pPr>
              <w:rPr>
                <w:rFonts w:cstheme="minorHAnsi"/>
                <w:b/>
                <w:sz w:val="18"/>
                <w:szCs w:val="18"/>
              </w:rPr>
            </w:pPr>
          </w:p>
        </w:tc>
      </w:tr>
      <w:tr w:rsidR="00223923" w:rsidRPr="00EE3E87" w:rsidTr="00F83B51">
        <w:trPr>
          <w:trHeight w:val="1833"/>
        </w:trPr>
        <w:tc>
          <w:tcPr>
            <w:tcW w:w="2520" w:type="dxa"/>
          </w:tcPr>
          <w:p w:rsidR="00223923" w:rsidRPr="00EE3E87" w:rsidRDefault="00223923" w:rsidP="0035458B">
            <w:pPr>
              <w:rPr>
                <w:rFonts w:cstheme="minorHAnsi"/>
                <w:b/>
                <w:sz w:val="18"/>
                <w:szCs w:val="18"/>
              </w:rPr>
            </w:pPr>
          </w:p>
        </w:tc>
        <w:tc>
          <w:tcPr>
            <w:tcW w:w="4279" w:type="dxa"/>
          </w:tcPr>
          <w:p w:rsidR="00223923" w:rsidRDefault="00223923" w:rsidP="0035458B">
            <w:pPr>
              <w:rPr>
                <w:rFonts w:eastAsia="Times New Roman" w:cstheme="minorHAnsi"/>
                <w:b/>
                <w:sz w:val="18"/>
                <w:szCs w:val="18"/>
                <w:u w:val="single"/>
                <w:lang w:eastAsia="en-GB"/>
              </w:rPr>
            </w:pPr>
            <w:r>
              <w:rPr>
                <w:rFonts w:eastAsia="Times New Roman" w:cstheme="minorHAnsi"/>
                <w:b/>
                <w:sz w:val="18"/>
                <w:szCs w:val="18"/>
                <w:u w:val="single"/>
                <w:lang w:eastAsia="en-GB"/>
              </w:rPr>
              <w:t>PSHE</w:t>
            </w:r>
          </w:p>
          <w:p w:rsidR="00223923" w:rsidRDefault="00223923" w:rsidP="0035458B">
            <w:pPr>
              <w:rPr>
                <w:rFonts w:eastAsia="Times New Roman" w:cstheme="minorHAnsi"/>
                <w:sz w:val="18"/>
                <w:szCs w:val="18"/>
                <w:lang w:eastAsia="en-GB"/>
              </w:rPr>
            </w:pPr>
            <w:r>
              <w:rPr>
                <w:rFonts w:eastAsia="Times New Roman" w:cstheme="minorHAnsi"/>
                <w:sz w:val="18"/>
                <w:szCs w:val="18"/>
                <w:lang w:eastAsia="en-GB"/>
              </w:rPr>
              <w:t xml:space="preserve"> </w:t>
            </w:r>
            <w:r>
              <w:rPr>
                <w:rFonts w:eastAsia="Times New Roman" w:cstheme="minorHAnsi"/>
                <w:b/>
                <w:sz w:val="18"/>
                <w:szCs w:val="18"/>
                <w:lang w:eastAsia="en-GB"/>
              </w:rPr>
              <w:t>Relationships</w:t>
            </w:r>
          </w:p>
          <w:p w:rsidR="00223923" w:rsidRDefault="00223923" w:rsidP="00223923">
            <w:pPr>
              <w:pStyle w:val="ListParagraph"/>
              <w:numPr>
                <w:ilvl w:val="0"/>
                <w:numId w:val="23"/>
              </w:numPr>
              <w:rPr>
                <w:rFonts w:eastAsia="Times New Roman" w:cstheme="minorHAnsi"/>
                <w:sz w:val="18"/>
                <w:szCs w:val="18"/>
                <w:lang w:eastAsia="en-GB"/>
              </w:rPr>
            </w:pPr>
            <w:r>
              <w:rPr>
                <w:rFonts w:eastAsia="Times New Roman" w:cstheme="minorHAnsi"/>
                <w:sz w:val="18"/>
                <w:szCs w:val="18"/>
                <w:lang w:eastAsia="en-GB"/>
              </w:rPr>
              <w:t>Feelings and emotions</w:t>
            </w:r>
          </w:p>
          <w:p w:rsidR="00223923" w:rsidRDefault="00223923" w:rsidP="00223923">
            <w:pPr>
              <w:pStyle w:val="ListParagraph"/>
              <w:numPr>
                <w:ilvl w:val="0"/>
                <w:numId w:val="23"/>
              </w:numPr>
              <w:rPr>
                <w:rFonts w:eastAsia="Times New Roman" w:cstheme="minorHAnsi"/>
                <w:sz w:val="18"/>
                <w:szCs w:val="18"/>
                <w:lang w:eastAsia="en-GB"/>
              </w:rPr>
            </w:pPr>
            <w:r>
              <w:rPr>
                <w:rFonts w:eastAsia="Times New Roman" w:cstheme="minorHAnsi"/>
                <w:sz w:val="18"/>
                <w:szCs w:val="18"/>
                <w:lang w:eastAsia="en-GB"/>
              </w:rPr>
              <w:t>Healthy relationships</w:t>
            </w:r>
          </w:p>
          <w:p w:rsidR="00223923" w:rsidRPr="00223923" w:rsidRDefault="00223923" w:rsidP="00223923">
            <w:pPr>
              <w:pStyle w:val="ListParagraph"/>
              <w:numPr>
                <w:ilvl w:val="0"/>
                <w:numId w:val="23"/>
              </w:numPr>
              <w:rPr>
                <w:rFonts w:eastAsia="Times New Roman" w:cstheme="minorHAnsi"/>
                <w:sz w:val="18"/>
                <w:szCs w:val="18"/>
                <w:lang w:eastAsia="en-GB"/>
              </w:rPr>
            </w:pPr>
            <w:r>
              <w:rPr>
                <w:rFonts w:eastAsia="Times New Roman" w:cstheme="minorHAnsi"/>
                <w:sz w:val="18"/>
                <w:szCs w:val="18"/>
                <w:lang w:eastAsia="en-GB"/>
              </w:rPr>
              <w:t>Valuing differences</w:t>
            </w:r>
          </w:p>
        </w:tc>
        <w:tc>
          <w:tcPr>
            <w:tcW w:w="5387" w:type="dxa"/>
          </w:tcPr>
          <w:p w:rsidR="00223923" w:rsidRPr="00223923" w:rsidRDefault="00223923" w:rsidP="00223923">
            <w:pPr>
              <w:widowControl w:val="0"/>
              <w:tabs>
                <w:tab w:val="left" w:pos="220"/>
                <w:tab w:val="left" w:pos="720"/>
              </w:tabs>
              <w:spacing w:after="240"/>
              <w:jc w:val="both"/>
              <w:rPr>
                <w:rFonts w:ascii="Calibri" w:hAnsi="Calibri" w:cs="Calibri"/>
                <w:color w:val="000000"/>
                <w:sz w:val="16"/>
                <w:szCs w:val="16"/>
              </w:rPr>
            </w:pPr>
          </w:p>
          <w:p w:rsidR="00223923" w:rsidRPr="00223923" w:rsidRDefault="00223923" w:rsidP="00223923">
            <w:pPr>
              <w:pStyle w:val="ListParagraph"/>
              <w:widowControl w:val="0"/>
              <w:numPr>
                <w:ilvl w:val="0"/>
                <w:numId w:val="23"/>
              </w:numPr>
              <w:tabs>
                <w:tab w:val="left" w:pos="220"/>
                <w:tab w:val="left" w:pos="720"/>
              </w:tabs>
              <w:spacing w:after="240"/>
              <w:jc w:val="both"/>
              <w:rPr>
                <w:rFonts w:ascii="Calibri" w:hAnsi="Calibri" w:cs="Calibri"/>
                <w:color w:val="000000"/>
                <w:sz w:val="16"/>
                <w:szCs w:val="16"/>
              </w:rPr>
            </w:pPr>
            <w:r w:rsidRPr="00223923">
              <w:rPr>
                <w:rFonts w:ascii="Calibri" w:hAnsi="Calibri" w:cs="Calibri"/>
                <w:color w:val="000000"/>
                <w:sz w:val="16"/>
                <w:szCs w:val="16"/>
              </w:rPr>
              <w:t xml:space="preserve">Recognising feelings in self and others; sharing feelings </w:t>
            </w:r>
          </w:p>
          <w:p w:rsidR="00223923" w:rsidRPr="00223923" w:rsidRDefault="00223923" w:rsidP="00223923">
            <w:pPr>
              <w:pStyle w:val="ListParagraph"/>
              <w:widowControl w:val="0"/>
              <w:numPr>
                <w:ilvl w:val="0"/>
                <w:numId w:val="23"/>
              </w:numPr>
              <w:tabs>
                <w:tab w:val="left" w:pos="220"/>
                <w:tab w:val="left" w:pos="720"/>
              </w:tabs>
              <w:spacing w:after="240"/>
              <w:jc w:val="both"/>
              <w:rPr>
                <w:rFonts w:cstheme="minorHAnsi"/>
                <w:sz w:val="18"/>
                <w:szCs w:val="20"/>
              </w:rPr>
            </w:pPr>
            <w:r w:rsidRPr="00223923">
              <w:rPr>
                <w:rFonts w:ascii="Calibri" w:hAnsi="Calibri" w:cs="Calibri"/>
                <w:color w:val="000000"/>
                <w:sz w:val="16"/>
                <w:szCs w:val="16"/>
              </w:rPr>
              <w:t>Secrets and keeping safe; special people in their lives</w:t>
            </w:r>
          </w:p>
          <w:p w:rsidR="00223923" w:rsidRPr="00223923" w:rsidRDefault="00223923" w:rsidP="00223923">
            <w:pPr>
              <w:pStyle w:val="ListParagraph"/>
              <w:widowControl w:val="0"/>
              <w:numPr>
                <w:ilvl w:val="0"/>
                <w:numId w:val="23"/>
              </w:numPr>
              <w:tabs>
                <w:tab w:val="left" w:pos="220"/>
                <w:tab w:val="left" w:pos="720"/>
              </w:tabs>
              <w:spacing w:after="240"/>
              <w:jc w:val="both"/>
              <w:rPr>
                <w:rFonts w:cstheme="minorHAnsi"/>
                <w:sz w:val="18"/>
                <w:szCs w:val="20"/>
              </w:rPr>
            </w:pPr>
            <w:r w:rsidRPr="00223923">
              <w:rPr>
                <w:rFonts w:ascii="Calibri" w:hAnsi="Calibri" w:cs="Calibri"/>
                <w:color w:val="000000"/>
                <w:sz w:val="16"/>
                <w:szCs w:val="16"/>
              </w:rPr>
              <w:t>Respecting similarities and differences in others; sharing views and ideas</w:t>
            </w:r>
          </w:p>
        </w:tc>
        <w:tc>
          <w:tcPr>
            <w:tcW w:w="1762" w:type="dxa"/>
          </w:tcPr>
          <w:p w:rsidR="00223923" w:rsidRPr="00EE3E87" w:rsidRDefault="00223923" w:rsidP="0035458B">
            <w:pPr>
              <w:rPr>
                <w:rFonts w:cstheme="minorHAnsi"/>
                <w:b/>
                <w:sz w:val="18"/>
                <w:szCs w:val="18"/>
              </w:rPr>
            </w:pPr>
          </w:p>
        </w:tc>
      </w:tr>
    </w:tbl>
    <w:p w:rsidR="008A53EF" w:rsidRPr="00EE3E87" w:rsidRDefault="008A53EF">
      <w:pPr>
        <w:rPr>
          <w:rFonts w:cstheme="minorHAnsi"/>
          <w:sz w:val="18"/>
          <w:szCs w:val="18"/>
        </w:rPr>
      </w:pPr>
    </w:p>
    <w:sectPr w:rsidR="008A53EF" w:rsidRPr="00EE3E87" w:rsidSect="002B46D7">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A4" w:rsidRDefault="00B602A4" w:rsidP="002B46D7">
      <w:pPr>
        <w:spacing w:after="0" w:line="240" w:lineRule="auto"/>
      </w:pPr>
      <w:r>
        <w:separator/>
      </w:r>
    </w:p>
  </w:endnote>
  <w:endnote w:type="continuationSeparator" w:id="0">
    <w:p w:rsidR="00B602A4" w:rsidRDefault="00B602A4" w:rsidP="002B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Corbel"/>
    <w:panose1 w:val="00000000000000000000"/>
    <w:charset w:val="00"/>
    <w:family w:val="modern"/>
    <w:notTrueType/>
    <w:pitch w:val="variable"/>
    <w:sig w:usb0="00000003" w:usb1="0000004A" w:usb2="00000000" w:usb3="00000000" w:csb0="00000009"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A4" w:rsidRDefault="00B602A4" w:rsidP="002B46D7">
      <w:pPr>
        <w:spacing w:after="0" w:line="240" w:lineRule="auto"/>
      </w:pPr>
      <w:r>
        <w:separator/>
      </w:r>
    </w:p>
  </w:footnote>
  <w:footnote w:type="continuationSeparator" w:id="0">
    <w:p w:rsidR="00B602A4" w:rsidRDefault="00B602A4" w:rsidP="002B4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A4" w:rsidRPr="002B46D7" w:rsidRDefault="00B602A4" w:rsidP="002B46D7">
    <w:pPr>
      <w:pStyle w:val="Header"/>
      <w:jc w:val="center"/>
      <w:rPr>
        <w:rFonts w:ascii="Gill Sans MT" w:hAnsi="Gill Sans MT"/>
        <w:b/>
        <w:sz w:val="24"/>
        <w:u w:val="single"/>
      </w:rPr>
    </w:pPr>
    <w:r w:rsidRPr="002B46D7">
      <w:rPr>
        <w:noProof/>
        <w:lang w:eastAsia="en-GB"/>
      </w:rPr>
      <w:drawing>
        <wp:anchor distT="0" distB="0" distL="114300" distR="114300" simplePos="0" relativeHeight="251659264" behindDoc="1" locked="0" layoutInCell="1" allowOverlap="1" wp14:anchorId="749A9903" wp14:editId="69ED0212">
          <wp:simplePos x="0" y="0"/>
          <wp:positionH relativeFrom="margin">
            <wp:align>right</wp:align>
          </wp:positionH>
          <wp:positionV relativeFrom="paragraph">
            <wp:posOffset>-259715</wp:posOffset>
          </wp:positionV>
          <wp:extent cx="638175" cy="638175"/>
          <wp:effectExtent l="0" t="0" r="9525" b="9525"/>
          <wp:wrapTight wrapText="bothSides">
            <wp:wrapPolygon edited="0">
              <wp:start x="6448" y="0"/>
              <wp:lineTo x="0" y="3224"/>
              <wp:lineTo x="0" y="16119"/>
              <wp:lineTo x="4513" y="20633"/>
              <wp:lineTo x="6448" y="21278"/>
              <wp:lineTo x="14830" y="21278"/>
              <wp:lineTo x="16764" y="20633"/>
              <wp:lineTo x="21278" y="16119"/>
              <wp:lineTo x="21278" y="3224"/>
              <wp:lineTo x="14830" y="0"/>
              <wp:lineTo x="6448" y="0"/>
            </wp:wrapPolygon>
          </wp:wrapTight>
          <wp:docPr id="1026" name="Picture 2" descr="Dawley Cof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awley CofE Primar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2B46D7">
      <w:rPr>
        <w:rFonts w:ascii="Gill Sans MT" w:hAnsi="Gill Sans MT"/>
        <w:b/>
        <w:sz w:val="24"/>
      </w:rPr>
      <w:t xml:space="preserve">            </w:t>
    </w:r>
    <w:r>
      <w:rPr>
        <w:rFonts w:ascii="Gill Sans MT" w:hAnsi="Gill Sans MT"/>
        <w:b/>
        <w:sz w:val="24"/>
      </w:rPr>
      <w:t xml:space="preserve">           </w:t>
    </w:r>
    <w:r w:rsidR="00442ED5">
      <w:rPr>
        <w:rFonts w:ascii="Gill Sans MT" w:hAnsi="Gill Sans MT"/>
        <w:b/>
        <w:sz w:val="24"/>
        <w:u w:val="single"/>
      </w:rPr>
      <w:t>Year 1</w:t>
    </w:r>
    <w:r>
      <w:rPr>
        <w:rFonts w:ascii="Gill Sans MT" w:hAnsi="Gill Sans MT"/>
        <w:b/>
        <w:sz w:val="24"/>
        <w:u w:val="single"/>
      </w:rPr>
      <w:t xml:space="preserve"> </w:t>
    </w:r>
    <w:r w:rsidRPr="002B46D7">
      <w:rPr>
        <w:rFonts w:ascii="Gill Sans MT" w:hAnsi="Gill Sans MT"/>
        <w:b/>
        <w:sz w:val="24"/>
        <w:u w:val="single"/>
      </w:rPr>
      <w:t>Curriculum Coverage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EFA"/>
    <w:multiLevelType w:val="hybridMultilevel"/>
    <w:tmpl w:val="4098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36CCC"/>
    <w:multiLevelType w:val="hybridMultilevel"/>
    <w:tmpl w:val="4E9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14A60"/>
    <w:multiLevelType w:val="hybridMultilevel"/>
    <w:tmpl w:val="1CB0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8449C"/>
    <w:multiLevelType w:val="hybridMultilevel"/>
    <w:tmpl w:val="A6C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81E2F"/>
    <w:multiLevelType w:val="hybridMultilevel"/>
    <w:tmpl w:val="3758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A31EA"/>
    <w:multiLevelType w:val="hybridMultilevel"/>
    <w:tmpl w:val="583A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76EF2"/>
    <w:multiLevelType w:val="hybridMultilevel"/>
    <w:tmpl w:val="7B1E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312D0"/>
    <w:multiLevelType w:val="hybridMultilevel"/>
    <w:tmpl w:val="EB28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35098"/>
    <w:multiLevelType w:val="hybridMultilevel"/>
    <w:tmpl w:val="18AA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D5C08"/>
    <w:multiLevelType w:val="hybridMultilevel"/>
    <w:tmpl w:val="B58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34031"/>
    <w:multiLevelType w:val="hybridMultilevel"/>
    <w:tmpl w:val="6F5E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84BA9"/>
    <w:multiLevelType w:val="hybridMultilevel"/>
    <w:tmpl w:val="B87A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929FA"/>
    <w:multiLevelType w:val="hybridMultilevel"/>
    <w:tmpl w:val="99922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25365"/>
    <w:multiLevelType w:val="hybridMultilevel"/>
    <w:tmpl w:val="28220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25E3C"/>
    <w:multiLevelType w:val="hybridMultilevel"/>
    <w:tmpl w:val="35F8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C31E3"/>
    <w:multiLevelType w:val="hybridMultilevel"/>
    <w:tmpl w:val="A22AC0C0"/>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6" w15:restartNumberingAfterBreak="0">
    <w:nsid w:val="5FFD2856"/>
    <w:multiLevelType w:val="hybridMultilevel"/>
    <w:tmpl w:val="705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04374"/>
    <w:multiLevelType w:val="hybridMultilevel"/>
    <w:tmpl w:val="EB5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445F5F"/>
    <w:multiLevelType w:val="hybridMultilevel"/>
    <w:tmpl w:val="1ABE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B3349"/>
    <w:multiLevelType w:val="hybridMultilevel"/>
    <w:tmpl w:val="5684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786573"/>
    <w:multiLevelType w:val="hybridMultilevel"/>
    <w:tmpl w:val="7E94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A7DB1"/>
    <w:multiLevelType w:val="hybridMultilevel"/>
    <w:tmpl w:val="9236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A2119"/>
    <w:multiLevelType w:val="hybridMultilevel"/>
    <w:tmpl w:val="E08C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7447B"/>
    <w:multiLevelType w:val="hybridMultilevel"/>
    <w:tmpl w:val="93B6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6"/>
  </w:num>
  <w:num w:numId="5">
    <w:abstractNumId w:val="0"/>
  </w:num>
  <w:num w:numId="6">
    <w:abstractNumId w:val="5"/>
  </w:num>
  <w:num w:numId="7">
    <w:abstractNumId w:val="17"/>
  </w:num>
  <w:num w:numId="8">
    <w:abstractNumId w:val="12"/>
  </w:num>
  <w:num w:numId="9">
    <w:abstractNumId w:val="11"/>
  </w:num>
  <w:num w:numId="10">
    <w:abstractNumId w:val="19"/>
  </w:num>
  <w:num w:numId="11">
    <w:abstractNumId w:val="22"/>
  </w:num>
  <w:num w:numId="12">
    <w:abstractNumId w:val="9"/>
  </w:num>
  <w:num w:numId="13">
    <w:abstractNumId w:val="16"/>
  </w:num>
  <w:num w:numId="14">
    <w:abstractNumId w:val="18"/>
  </w:num>
  <w:num w:numId="15">
    <w:abstractNumId w:val="8"/>
  </w:num>
  <w:num w:numId="16">
    <w:abstractNumId w:val="21"/>
  </w:num>
  <w:num w:numId="17">
    <w:abstractNumId w:val="10"/>
  </w:num>
  <w:num w:numId="18">
    <w:abstractNumId w:val="3"/>
  </w:num>
  <w:num w:numId="19">
    <w:abstractNumId w:val="4"/>
  </w:num>
  <w:num w:numId="20">
    <w:abstractNumId w:val="7"/>
  </w:num>
  <w:num w:numId="21">
    <w:abstractNumId w:val="2"/>
  </w:num>
  <w:num w:numId="22">
    <w:abstractNumId w:val="15"/>
  </w:num>
  <w:num w:numId="23">
    <w:abstractNumId w:val="14"/>
  </w:num>
  <w:num w:numId="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D7"/>
    <w:rsid w:val="00016FC1"/>
    <w:rsid w:val="0002508E"/>
    <w:rsid w:val="000475F1"/>
    <w:rsid w:val="00056B1A"/>
    <w:rsid w:val="0009603E"/>
    <w:rsid w:val="000C2EAA"/>
    <w:rsid w:val="000D5665"/>
    <w:rsid w:val="000F6834"/>
    <w:rsid w:val="00131A0A"/>
    <w:rsid w:val="00131ED2"/>
    <w:rsid w:val="001678EF"/>
    <w:rsid w:val="001749EC"/>
    <w:rsid w:val="001A76C9"/>
    <w:rsid w:val="001F3DC4"/>
    <w:rsid w:val="00203647"/>
    <w:rsid w:val="00206F04"/>
    <w:rsid w:val="00222E06"/>
    <w:rsid w:val="00223923"/>
    <w:rsid w:val="00257129"/>
    <w:rsid w:val="00280BBE"/>
    <w:rsid w:val="002B46D7"/>
    <w:rsid w:val="002B6E63"/>
    <w:rsid w:val="002F4CAE"/>
    <w:rsid w:val="003349B8"/>
    <w:rsid w:val="0035458B"/>
    <w:rsid w:val="00377690"/>
    <w:rsid w:val="003813B5"/>
    <w:rsid w:val="003C43FE"/>
    <w:rsid w:val="003D57D0"/>
    <w:rsid w:val="00400626"/>
    <w:rsid w:val="00412F87"/>
    <w:rsid w:val="00440F1D"/>
    <w:rsid w:val="00442ED5"/>
    <w:rsid w:val="00451E8E"/>
    <w:rsid w:val="004A2A94"/>
    <w:rsid w:val="00565F94"/>
    <w:rsid w:val="005B25DE"/>
    <w:rsid w:val="005B3CB7"/>
    <w:rsid w:val="005B3CDE"/>
    <w:rsid w:val="005C62F9"/>
    <w:rsid w:val="00616D2D"/>
    <w:rsid w:val="00640EFC"/>
    <w:rsid w:val="00681769"/>
    <w:rsid w:val="006867F9"/>
    <w:rsid w:val="00692B2A"/>
    <w:rsid w:val="00694DA7"/>
    <w:rsid w:val="006A6CAD"/>
    <w:rsid w:val="006C1CBE"/>
    <w:rsid w:val="0070636F"/>
    <w:rsid w:val="007E25D3"/>
    <w:rsid w:val="00802B87"/>
    <w:rsid w:val="008125FB"/>
    <w:rsid w:val="0083642E"/>
    <w:rsid w:val="00852BD2"/>
    <w:rsid w:val="008A3268"/>
    <w:rsid w:val="008A53EF"/>
    <w:rsid w:val="008C3AC6"/>
    <w:rsid w:val="008E162F"/>
    <w:rsid w:val="00914C9E"/>
    <w:rsid w:val="009336CA"/>
    <w:rsid w:val="0095742C"/>
    <w:rsid w:val="009B3E10"/>
    <w:rsid w:val="009D626E"/>
    <w:rsid w:val="009E2D44"/>
    <w:rsid w:val="009E4650"/>
    <w:rsid w:val="009F0ED4"/>
    <w:rsid w:val="00A02189"/>
    <w:rsid w:val="00A17EED"/>
    <w:rsid w:val="00A26543"/>
    <w:rsid w:val="00A27CC0"/>
    <w:rsid w:val="00A35F1D"/>
    <w:rsid w:val="00A72277"/>
    <w:rsid w:val="00A76BED"/>
    <w:rsid w:val="00A82853"/>
    <w:rsid w:val="00A90582"/>
    <w:rsid w:val="00A93141"/>
    <w:rsid w:val="00AB3B37"/>
    <w:rsid w:val="00AD7238"/>
    <w:rsid w:val="00AF49B1"/>
    <w:rsid w:val="00AF6E4E"/>
    <w:rsid w:val="00B0789F"/>
    <w:rsid w:val="00B10B69"/>
    <w:rsid w:val="00B602A4"/>
    <w:rsid w:val="00B81B8E"/>
    <w:rsid w:val="00B9779A"/>
    <w:rsid w:val="00BE545E"/>
    <w:rsid w:val="00C529ED"/>
    <w:rsid w:val="00C65C23"/>
    <w:rsid w:val="00C66D5D"/>
    <w:rsid w:val="00C743A7"/>
    <w:rsid w:val="00C86C49"/>
    <w:rsid w:val="00C90D23"/>
    <w:rsid w:val="00CA0798"/>
    <w:rsid w:val="00CE2F60"/>
    <w:rsid w:val="00CF4806"/>
    <w:rsid w:val="00D96936"/>
    <w:rsid w:val="00DD45D6"/>
    <w:rsid w:val="00EE3E87"/>
    <w:rsid w:val="00F03BF2"/>
    <w:rsid w:val="00F622EB"/>
    <w:rsid w:val="00F83B51"/>
    <w:rsid w:val="00FD219C"/>
    <w:rsid w:val="00FD7EE5"/>
    <w:rsid w:val="00FF4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4E23"/>
  <w15:chartTrackingRefBased/>
  <w15:docId w15:val="{ABE1D6DA-AD0C-4314-A456-9A99037B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5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8125F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6D7"/>
  </w:style>
  <w:style w:type="paragraph" w:styleId="Footer">
    <w:name w:val="footer"/>
    <w:basedOn w:val="Normal"/>
    <w:link w:val="FooterChar"/>
    <w:uiPriority w:val="99"/>
    <w:unhideWhenUsed/>
    <w:rsid w:val="002B4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6D7"/>
  </w:style>
  <w:style w:type="paragraph" w:styleId="ListParagraph">
    <w:name w:val="List Paragraph"/>
    <w:basedOn w:val="Normal"/>
    <w:uiPriority w:val="34"/>
    <w:qFormat/>
    <w:rsid w:val="00C90D23"/>
    <w:pPr>
      <w:ind w:left="720"/>
      <w:contextualSpacing/>
    </w:pPr>
  </w:style>
  <w:style w:type="paragraph" w:customStyle="1" w:styleId="TableParagraph">
    <w:name w:val="Table Paragraph"/>
    <w:basedOn w:val="Normal"/>
    <w:uiPriority w:val="1"/>
    <w:qFormat/>
    <w:rsid w:val="00A82853"/>
    <w:pPr>
      <w:widowControl w:val="0"/>
      <w:autoSpaceDE w:val="0"/>
      <w:autoSpaceDN w:val="0"/>
      <w:spacing w:after="0" w:line="240" w:lineRule="auto"/>
    </w:pPr>
    <w:rPr>
      <w:rFonts w:ascii="Calibri" w:eastAsia="Calibri" w:hAnsi="Calibri" w:cs="Calibri"/>
      <w:lang w:val="en-US" w:bidi="en-US"/>
    </w:rPr>
  </w:style>
  <w:style w:type="paragraph" w:customStyle="1" w:styleId="Default">
    <w:name w:val="Default"/>
    <w:rsid w:val="00852B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90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582"/>
    <w:rPr>
      <w:rFonts w:ascii="Segoe UI" w:hAnsi="Segoe UI" w:cs="Segoe UI"/>
      <w:sz w:val="18"/>
      <w:szCs w:val="18"/>
    </w:rPr>
  </w:style>
  <w:style w:type="paragraph" w:styleId="NoSpacing">
    <w:name w:val="No Spacing"/>
    <w:uiPriority w:val="1"/>
    <w:qFormat/>
    <w:rsid w:val="00CE2F60"/>
    <w:pPr>
      <w:spacing w:after="0" w:line="240" w:lineRule="auto"/>
    </w:pPr>
  </w:style>
  <w:style w:type="paragraph" w:customStyle="1" w:styleId="BasicParagraph">
    <w:name w:val="[Basic Paragraph]"/>
    <w:basedOn w:val="Normal"/>
    <w:uiPriority w:val="99"/>
    <w:rsid w:val="00A27CC0"/>
    <w:pPr>
      <w:suppressAutoHyphens/>
      <w:autoSpaceDE w:val="0"/>
      <w:autoSpaceDN w:val="0"/>
      <w:adjustRightInd w:val="0"/>
      <w:spacing w:after="0" w:line="200" w:lineRule="atLeast"/>
      <w:textAlignment w:val="center"/>
    </w:pPr>
    <w:rPr>
      <w:rFonts w:ascii="BPreplay" w:eastAsia="Calibri" w:hAnsi="BPreplay" w:cs="BPreplay"/>
      <w:color w:val="000000"/>
      <w:sz w:val="18"/>
      <w:szCs w:val="18"/>
    </w:rPr>
  </w:style>
  <w:style w:type="character" w:customStyle="1" w:styleId="SubHeader">
    <w:name w:val="Sub Header"/>
    <w:uiPriority w:val="99"/>
    <w:rsid w:val="00A27CC0"/>
    <w:rPr>
      <w:rFonts w:ascii="BPreplay" w:hAnsi="BPreplay" w:cs="BPreplay"/>
      <w:b/>
      <w:bCs/>
      <w:i/>
      <w:iCs/>
      <w:color w:val="000000"/>
      <w:sz w:val="20"/>
      <w:szCs w:val="20"/>
      <w:lang w:val="en-GB"/>
    </w:rPr>
  </w:style>
  <w:style w:type="character" w:styleId="Hyperlink">
    <w:name w:val="Hyperlink"/>
    <w:basedOn w:val="DefaultParagraphFont"/>
    <w:uiPriority w:val="99"/>
    <w:semiHidden/>
    <w:unhideWhenUsed/>
    <w:rsid w:val="00A27CC0"/>
    <w:rPr>
      <w:color w:val="336699"/>
      <w:u w:val="single"/>
    </w:rPr>
  </w:style>
  <w:style w:type="character" w:customStyle="1" w:styleId="Heading4Char">
    <w:name w:val="Heading 4 Char"/>
    <w:basedOn w:val="DefaultParagraphFont"/>
    <w:link w:val="Heading4"/>
    <w:uiPriority w:val="9"/>
    <w:rsid w:val="008125F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125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65F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3677">
      <w:bodyDiv w:val="1"/>
      <w:marLeft w:val="0"/>
      <w:marRight w:val="0"/>
      <w:marTop w:val="0"/>
      <w:marBottom w:val="0"/>
      <w:divBdr>
        <w:top w:val="none" w:sz="0" w:space="0" w:color="auto"/>
        <w:left w:val="none" w:sz="0" w:space="0" w:color="auto"/>
        <w:bottom w:val="none" w:sz="0" w:space="0" w:color="auto"/>
        <w:right w:val="none" w:sz="0" w:space="0" w:color="auto"/>
      </w:divBdr>
      <w:divsChild>
        <w:div w:id="358048136">
          <w:marLeft w:val="0"/>
          <w:marRight w:val="0"/>
          <w:marTop w:val="0"/>
          <w:marBottom w:val="0"/>
          <w:divBdr>
            <w:top w:val="none" w:sz="0" w:space="0" w:color="auto"/>
            <w:left w:val="none" w:sz="0" w:space="0" w:color="auto"/>
            <w:bottom w:val="none" w:sz="0" w:space="0" w:color="auto"/>
            <w:right w:val="none" w:sz="0" w:space="0" w:color="auto"/>
          </w:divBdr>
        </w:div>
        <w:div w:id="984816862">
          <w:marLeft w:val="0"/>
          <w:marRight w:val="0"/>
          <w:marTop w:val="0"/>
          <w:marBottom w:val="0"/>
          <w:divBdr>
            <w:top w:val="none" w:sz="0" w:space="0" w:color="auto"/>
            <w:left w:val="none" w:sz="0" w:space="0" w:color="auto"/>
            <w:bottom w:val="none" w:sz="0" w:space="0" w:color="auto"/>
            <w:right w:val="none" w:sz="0" w:space="0" w:color="auto"/>
          </w:divBdr>
          <w:divsChild>
            <w:div w:id="1223953360">
              <w:marLeft w:val="0"/>
              <w:marRight w:val="0"/>
              <w:marTop w:val="0"/>
              <w:marBottom w:val="0"/>
              <w:divBdr>
                <w:top w:val="none" w:sz="0" w:space="0" w:color="auto"/>
                <w:left w:val="none" w:sz="0" w:space="0" w:color="auto"/>
                <w:bottom w:val="none" w:sz="0" w:space="0" w:color="auto"/>
                <w:right w:val="none" w:sz="0" w:space="0" w:color="auto"/>
              </w:divBdr>
            </w:div>
            <w:div w:id="1128938608">
              <w:marLeft w:val="0"/>
              <w:marRight w:val="0"/>
              <w:marTop w:val="0"/>
              <w:marBottom w:val="0"/>
              <w:divBdr>
                <w:top w:val="none" w:sz="0" w:space="0" w:color="auto"/>
                <w:left w:val="none" w:sz="0" w:space="0" w:color="auto"/>
                <w:bottom w:val="none" w:sz="0" w:space="0" w:color="auto"/>
                <w:right w:val="none" w:sz="0" w:space="0" w:color="auto"/>
              </w:divBdr>
            </w:div>
            <w:div w:id="728698511">
              <w:marLeft w:val="0"/>
              <w:marRight w:val="0"/>
              <w:marTop w:val="0"/>
              <w:marBottom w:val="0"/>
              <w:divBdr>
                <w:top w:val="none" w:sz="0" w:space="0" w:color="auto"/>
                <w:left w:val="none" w:sz="0" w:space="0" w:color="auto"/>
                <w:bottom w:val="none" w:sz="0" w:space="0" w:color="auto"/>
                <w:right w:val="none" w:sz="0" w:space="0" w:color="auto"/>
              </w:divBdr>
            </w:div>
            <w:div w:id="376512641">
              <w:marLeft w:val="0"/>
              <w:marRight w:val="0"/>
              <w:marTop w:val="0"/>
              <w:marBottom w:val="0"/>
              <w:divBdr>
                <w:top w:val="none" w:sz="0" w:space="0" w:color="auto"/>
                <w:left w:val="none" w:sz="0" w:space="0" w:color="auto"/>
                <w:bottom w:val="none" w:sz="0" w:space="0" w:color="auto"/>
                <w:right w:val="none" w:sz="0" w:space="0" w:color="auto"/>
              </w:divBdr>
            </w:div>
            <w:div w:id="1961186493">
              <w:marLeft w:val="0"/>
              <w:marRight w:val="0"/>
              <w:marTop w:val="0"/>
              <w:marBottom w:val="0"/>
              <w:divBdr>
                <w:top w:val="none" w:sz="0" w:space="0" w:color="auto"/>
                <w:left w:val="none" w:sz="0" w:space="0" w:color="auto"/>
                <w:bottom w:val="none" w:sz="0" w:space="0" w:color="auto"/>
                <w:right w:val="none" w:sz="0" w:space="0" w:color="auto"/>
              </w:divBdr>
            </w:div>
            <w:div w:id="19822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42464">
      <w:bodyDiv w:val="1"/>
      <w:marLeft w:val="0"/>
      <w:marRight w:val="0"/>
      <w:marTop w:val="0"/>
      <w:marBottom w:val="0"/>
      <w:divBdr>
        <w:top w:val="none" w:sz="0" w:space="0" w:color="auto"/>
        <w:left w:val="none" w:sz="0" w:space="0" w:color="auto"/>
        <w:bottom w:val="none" w:sz="0" w:space="0" w:color="auto"/>
        <w:right w:val="none" w:sz="0" w:space="0" w:color="auto"/>
      </w:divBdr>
    </w:div>
    <w:div w:id="351615529">
      <w:bodyDiv w:val="1"/>
      <w:marLeft w:val="0"/>
      <w:marRight w:val="0"/>
      <w:marTop w:val="0"/>
      <w:marBottom w:val="0"/>
      <w:divBdr>
        <w:top w:val="none" w:sz="0" w:space="0" w:color="auto"/>
        <w:left w:val="none" w:sz="0" w:space="0" w:color="auto"/>
        <w:bottom w:val="none" w:sz="0" w:space="0" w:color="auto"/>
        <w:right w:val="none" w:sz="0" w:space="0" w:color="auto"/>
      </w:divBdr>
    </w:div>
    <w:div w:id="679627867">
      <w:bodyDiv w:val="1"/>
      <w:marLeft w:val="0"/>
      <w:marRight w:val="0"/>
      <w:marTop w:val="0"/>
      <w:marBottom w:val="0"/>
      <w:divBdr>
        <w:top w:val="none" w:sz="0" w:space="0" w:color="auto"/>
        <w:left w:val="none" w:sz="0" w:space="0" w:color="auto"/>
        <w:bottom w:val="none" w:sz="0" w:space="0" w:color="auto"/>
        <w:right w:val="none" w:sz="0" w:space="0" w:color="auto"/>
      </w:divBdr>
      <w:divsChild>
        <w:div w:id="1211965615">
          <w:marLeft w:val="0"/>
          <w:marRight w:val="0"/>
          <w:marTop w:val="0"/>
          <w:marBottom w:val="0"/>
          <w:divBdr>
            <w:top w:val="none" w:sz="0" w:space="0" w:color="auto"/>
            <w:left w:val="none" w:sz="0" w:space="0" w:color="auto"/>
            <w:bottom w:val="none" w:sz="0" w:space="0" w:color="auto"/>
            <w:right w:val="none" w:sz="0" w:space="0" w:color="auto"/>
          </w:divBdr>
        </w:div>
        <w:div w:id="990596220">
          <w:marLeft w:val="0"/>
          <w:marRight w:val="0"/>
          <w:marTop w:val="0"/>
          <w:marBottom w:val="0"/>
          <w:divBdr>
            <w:top w:val="none" w:sz="0" w:space="0" w:color="auto"/>
            <w:left w:val="none" w:sz="0" w:space="0" w:color="auto"/>
            <w:bottom w:val="none" w:sz="0" w:space="0" w:color="auto"/>
            <w:right w:val="none" w:sz="0" w:space="0" w:color="auto"/>
          </w:divBdr>
        </w:div>
        <w:div w:id="1276867196">
          <w:marLeft w:val="0"/>
          <w:marRight w:val="0"/>
          <w:marTop w:val="0"/>
          <w:marBottom w:val="0"/>
          <w:divBdr>
            <w:top w:val="none" w:sz="0" w:space="0" w:color="auto"/>
            <w:left w:val="none" w:sz="0" w:space="0" w:color="auto"/>
            <w:bottom w:val="none" w:sz="0" w:space="0" w:color="auto"/>
            <w:right w:val="none" w:sz="0" w:space="0" w:color="auto"/>
          </w:divBdr>
        </w:div>
        <w:div w:id="976497064">
          <w:marLeft w:val="0"/>
          <w:marRight w:val="0"/>
          <w:marTop w:val="0"/>
          <w:marBottom w:val="0"/>
          <w:divBdr>
            <w:top w:val="none" w:sz="0" w:space="0" w:color="auto"/>
            <w:left w:val="none" w:sz="0" w:space="0" w:color="auto"/>
            <w:bottom w:val="none" w:sz="0" w:space="0" w:color="auto"/>
            <w:right w:val="none" w:sz="0" w:space="0" w:color="auto"/>
          </w:divBdr>
        </w:div>
      </w:divsChild>
    </w:div>
    <w:div w:id="776680169">
      <w:bodyDiv w:val="1"/>
      <w:marLeft w:val="0"/>
      <w:marRight w:val="0"/>
      <w:marTop w:val="0"/>
      <w:marBottom w:val="0"/>
      <w:divBdr>
        <w:top w:val="none" w:sz="0" w:space="0" w:color="auto"/>
        <w:left w:val="none" w:sz="0" w:space="0" w:color="auto"/>
        <w:bottom w:val="none" w:sz="0" w:space="0" w:color="auto"/>
        <w:right w:val="none" w:sz="0" w:space="0" w:color="auto"/>
      </w:divBdr>
      <w:divsChild>
        <w:div w:id="1694309325">
          <w:marLeft w:val="0"/>
          <w:marRight w:val="0"/>
          <w:marTop w:val="0"/>
          <w:marBottom w:val="0"/>
          <w:divBdr>
            <w:top w:val="none" w:sz="0" w:space="0" w:color="auto"/>
            <w:left w:val="none" w:sz="0" w:space="0" w:color="auto"/>
            <w:bottom w:val="none" w:sz="0" w:space="0" w:color="auto"/>
            <w:right w:val="none" w:sz="0" w:space="0" w:color="auto"/>
          </w:divBdr>
        </w:div>
        <w:div w:id="383677931">
          <w:marLeft w:val="0"/>
          <w:marRight w:val="0"/>
          <w:marTop w:val="0"/>
          <w:marBottom w:val="0"/>
          <w:divBdr>
            <w:top w:val="none" w:sz="0" w:space="0" w:color="auto"/>
            <w:left w:val="none" w:sz="0" w:space="0" w:color="auto"/>
            <w:bottom w:val="none" w:sz="0" w:space="0" w:color="auto"/>
            <w:right w:val="none" w:sz="0" w:space="0" w:color="auto"/>
          </w:divBdr>
        </w:div>
        <w:div w:id="1733041008">
          <w:marLeft w:val="0"/>
          <w:marRight w:val="0"/>
          <w:marTop w:val="0"/>
          <w:marBottom w:val="0"/>
          <w:divBdr>
            <w:top w:val="none" w:sz="0" w:space="0" w:color="auto"/>
            <w:left w:val="none" w:sz="0" w:space="0" w:color="auto"/>
            <w:bottom w:val="none" w:sz="0" w:space="0" w:color="auto"/>
            <w:right w:val="none" w:sz="0" w:space="0" w:color="auto"/>
          </w:divBdr>
        </w:div>
      </w:divsChild>
    </w:div>
    <w:div w:id="934048168">
      <w:bodyDiv w:val="1"/>
      <w:marLeft w:val="0"/>
      <w:marRight w:val="0"/>
      <w:marTop w:val="0"/>
      <w:marBottom w:val="0"/>
      <w:divBdr>
        <w:top w:val="none" w:sz="0" w:space="0" w:color="auto"/>
        <w:left w:val="none" w:sz="0" w:space="0" w:color="auto"/>
        <w:bottom w:val="none" w:sz="0" w:space="0" w:color="auto"/>
        <w:right w:val="none" w:sz="0" w:space="0" w:color="auto"/>
      </w:divBdr>
      <w:divsChild>
        <w:div w:id="874005520">
          <w:marLeft w:val="0"/>
          <w:marRight w:val="0"/>
          <w:marTop w:val="0"/>
          <w:marBottom w:val="0"/>
          <w:divBdr>
            <w:top w:val="none" w:sz="0" w:space="0" w:color="auto"/>
            <w:left w:val="none" w:sz="0" w:space="0" w:color="auto"/>
            <w:bottom w:val="none" w:sz="0" w:space="0" w:color="auto"/>
            <w:right w:val="none" w:sz="0" w:space="0" w:color="auto"/>
          </w:divBdr>
          <w:divsChild>
            <w:div w:id="1879001658">
              <w:marLeft w:val="0"/>
              <w:marRight w:val="0"/>
              <w:marTop w:val="0"/>
              <w:marBottom w:val="0"/>
              <w:divBdr>
                <w:top w:val="none" w:sz="0" w:space="0" w:color="auto"/>
                <w:left w:val="none" w:sz="0" w:space="0" w:color="auto"/>
                <w:bottom w:val="none" w:sz="0" w:space="0" w:color="auto"/>
                <w:right w:val="none" w:sz="0" w:space="0" w:color="auto"/>
              </w:divBdr>
              <w:divsChild>
                <w:div w:id="2117358294">
                  <w:marLeft w:val="0"/>
                  <w:marRight w:val="0"/>
                  <w:marTop w:val="100"/>
                  <w:marBottom w:val="100"/>
                  <w:divBdr>
                    <w:top w:val="none" w:sz="0" w:space="0" w:color="auto"/>
                    <w:left w:val="none" w:sz="0" w:space="0" w:color="auto"/>
                    <w:bottom w:val="none" w:sz="0" w:space="0" w:color="auto"/>
                    <w:right w:val="none" w:sz="0" w:space="0" w:color="auto"/>
                  </w:divBdr>
                  <w:divsChild>
                    <w:div w:id="1215234218">
                      <w:marLeft w:val="0"/>
                      <w:marRight w:val="0"/>
                      <w:marTop w:val="0"/>
                      <w:marBottom w:val="0"/>
                      <w:divBdr>
                        <w:top w:val="none" w:sz="0" w:space="0" w:color="auto"/>
                        <w:left w:val="none" w:sz="0" w:space="0" w:color="auto"/>
                        <w:bottom w:val="none" w:sz="0" w:space="0" w:color="auto"/>
                        <w:right w:val="none" w:sz="0" w:space="0" w:color="auto"/>
                      </w:divBdr>
                      <w:divsChild>
                        <w:div w:id="20980864">
                          <w:marLeft w:val="0"/>
                          <w:marRight w:val="0"/>
                          <w:marTop w:val="0"/>
                          <w:marBottom w:val="0"/>
                          <w:divBdr>
                            <w:top w:val="none" w:sz="0" w:space="0" w:color="auto"/>
                            <w:left w:val="none" w:sz="0" w:space="0" w:color="auto"/>
                            <w:bottom w:val="none" w:sz="0" w:space="0" w:color="auto"/>
                            <w:right w:val="none" w:sz="0" w:space="0" w:color="auto"/>
                          </w:divBdr>
                          <w:divsChild>
                            <w:div w:id="11156281">
                              <w:marLeft w:val="0"/>
                              <w:marRight w:val="0"/>
                              <w:marTop w:val="0"/>
                              <w:marBottom w:val="0"/>
                              <w:divBdr>
                                <w:top w:val="none" w:sz="0" w:space="0" w:color="auto"/>
                                <w:left w:val="none" w:sz="0" w:space="0" w:color="auto"/>
                                <w:bottom w:val="none" w:sz="0" w:space="0" w:color="auto"/>
                                <w:right w:val="none" w:sz="0" w:space="0" w:color="auto"/>
                              </w:divBdr>
                              <w:divsChild>
                                <w:div w:id="2142454234">
                                  <w:marLeft w:val="75"/>
                                  <w:marRight w:val="75"/>
                                  <w:marTop w:val="0"/>
                                  <w:marBottom w:val="0"/>
                                  <w:divBdr>
                                    <w:top w:val="none" w:sz="0" w:space="0" w:color="auto"/>
                                    <w:left w:val="none" w:sz="0" w:space="0" w:color="auto"/>
                                    <w:bottom w:val="none" w:sz="0" w:space="0" w:color="auto"/>
                                    <w:right w:val="none" w:sz="0" w:space="0" w:color="auto"/>
                                  </w:divBdr>
                                  <w:divsChild>
                                    <w:div w:id="348139396">
                                      <w:marLeft w:val="0"/>
                                      <w:marRight w:val="0"/>
                                      <w:marTop w:val="0"/>
                                      <w:marBottom w:val="0"/>
                                      <w:divBdr>
                                        <w:top w:val="none" w:sz="0" w:space="0" w:color="auto"/>
                                        <w:left w:val="none" w:sz="0" w:space="0" w:color="auto"/>
                                        <w:bottom w:val="none" w:sz="0" w:space="0" w:color="auto"/>
                                        <w:right w:val="none" w:sz="0" w:space="0" w:color="auto"/>
                                      </w:divBdr>
                                      <w:divsChild>
                                        <w:div w:id="1035931386">
                                          <w:marLeft w:val="0"/>
                                          <w:marRight w:val="0"/>
                                          <w:marTop w:val="0"/>
                                          <w:marBottom w:val="0"/>
                                          <w:divBdr>
                                            <w:top w:val="none" w:sz="0" w:space="0" w:color="auto"/>
                                            <w:left w:val="none" w:sz="0" w:space="0" w:color="auto"/>
                                            <w:bottom w:val="none" w:sz="0" w:space="0" w:color="auto"/>
                                            <w:right w:val="none" w:sz="0" w:space="0" w:color="auto"/>
                                          </w:divBdr>
                                          <w:divsChild>
                                            <w:div w:id="1602882359">
                                              <w:marLeft w:val="0"/>
                                              <w:marRight w:val="0"/>
                                              <w:marTop w:val="0"/>
                                              <w:marBottom w:val="0"/>
                                              <w:divBdr>
                                                <w:top w:val="none" w:sz="0" w:space="0" w:color="auto"/>
                                                <w:left w:val="none" w:sz="0" w:space="0" w:color="auto"/>
                                                <w:bottom w:val="none" w:sz="0" w:space="0" w:color="auto"/>
                                                <w:right w:val="none" w:sz="0" w:space="0" w:color="auto"/>
                                              </w:divBdr>
                                              <w:divsChild>
                                                <w:div w:id="984163706">
                                                  <w:marLeft w:val="0"/>
                                                  <w:marRight w:val="0"/>
                                                  <w:marTop w:val="0"/>
                                                  <w:marBottom w:val="0"/>
                                                  <w:divBdr>
                                                    <w:top w:val="none" w:sz="0" w:space="0" w:color="auto"/>
                                                    <w:left w:val="none" w:sz="0" w:space="0" w:color="auto"/>
                                                    <w:bottom w:val="none" w:sz="0" w:space="0" w:color="auto"/>
                                                    <w:right w:val="none" w:sz="0" w:space="0" w:color="auto"/>
                                                  </w:divBdr>
                                                  <w:divsChild>
                                                    <w:div w:id="2060745563">
                                                      <w:marLeft w:val="0"/>
                                                      <w:marRight w:val="0"/>
                                                      <w:marTop w:val="0"/>
                                                      <w:marBottom w:val="0"/>
                                                      <w:divBdr>
                                                        <w:top w:val="none" w:sz="0" w:space="0" w:color="auto"/>
                                                        <w:left w:val="none" w:sz="0" w:space="0" w:color="auto"/>
                                                        <w:bottom w:val="none" w:sz="0" w:space="0" w:color="auto"/>
                                                        <w:right w:val="none" w:sz="0" w:space="0" w:color="auto"/>
                                                      </w:divBdr>
                                                    </w:div>
                                                    <w:div w:id="675883199">
                                                      <w:marLeft w:val="0"/>
                                                      <w:marRight w:val="0"/>
                                                      <w:marTop w:val="0"/>
                                                      <w:marBottom w:val="0"/>
                                                      <w:divBdr>
                                                        <w:top w:val="none" w:sz="0" w:space="0" w:color="auto"/>
                                                        <w:left w:val="none" w:sz="0" w:space="0" w:color="auto"/>
                                                        <w:bottom w:val="none" w:sz="0" w:space="0" w:color="auto"/>
                                                        <w:right w:val="none" w:sz="0" w:space="0" w:color="auto"/>
                                                      </w:divBdr>
                                                    </w:div>
                                                    <w:div w:id="1370186764">
                                                      <w:marLeft w:val="0"/>
                                                      <w:marRight w:val="0"/>
                                                      <w:marTop w:val="0"/>
                                                      <w:marBottom w:val="0"/>
                                                      <w:divBdr>
                                                        <w:top w:val="none" w:sz="0" w:space="0" w:color="auto"/>
                                                        <w:left w:val="none" w:sz="0" w:space="0" w:color="auto"/>
                                                        <w:bottom w:val="none" w:sz="0" w:space="0" w:color="auto"/>
                                                        <w:right w:val="none" w:sz="0" w:space="0" w:color="auto"/>
                                                      </w:divBdr>
                                                      <w:divsChild>
                                                        <w:div w:id="1392656613">
                                                          <w:marLeft w:val="0"/>
                                                          <w:marRight w:val="0"/>
                                                          <w:marTop w:val="0"/>
                                                          <w:marBottom w:val="0"/>
                                                          <w:divBdr>
                                                            <w:top w:val="none" w:sz="0" w:space="0" w:color="auto"/>
                                                            <w:left w:val="none" w:sz="0" w:space="0" w:color="auto"/>
                                                            <w:bottom w:val="none" w:sz="0" w:space="0" w:color="auto"/>
                                                            <w:right w:val="none" w:sz="0" w:space="0" w:color="auto"/>
                                                          </w:divBdr>
                                                        </w:div>
                                                        <w:div w:id="732895713">
                                                          <w:marLeft w:val="0"/>
                                                          <w:marRight w:val="0"/>
                                                          <w:marTop w:val="0"/>
                                                          <w:marBottom w:val="0"/>
                                                          <w:divBdr>
                                                            <w:top w:val="none" w:sz="0" w:space="0" w:color="auto"/>
                                                            <w:left w:val="none" w:sz="0" w:space="0" w:color="auto"/>
                                                            <w:bottom w:val="none" w:sz="0" w:space="0" w:color="auto"/>
                                                            <w:right w:val="none" w:sz="0" w:space="0" w:color="auto"/>
                                                          </w:divBdr>
                                                          <w:divsChild>
                                                            <w:div w:id="1884756668">
                                                              <w:marLeft w:val="0"/>
                                                              <w:marRight w:val="0"/>
                                                              <w:marTop w:val="0"/>
                                                              <w:marBottom w:val="0"/>
                                                              <w:divBdr>
                                                                <w:top w:val="none" w:sz="0" w:space="0" w:color="auto"/>
                                                                <w:left w:val="none" w:sz="0" w:space="0" w:color="auto"/>
                                                                <w:bottom w:val="none" w:sz="0" w:space="0" w:color="auto"/>
                                                                <w:right w:val="none" w:sz="0" w:space="0" w:color="auto"/>
                                                              </w:divBdr>
                                                              <w:divsChild>
                                                                <w:div w:id="998002066">
                                                                  <w:marLeft w:val="0"/>
                                                                  <w:marRight w:val="0"/>
                                                                  <w:marTop w:val="0"/>
                                                                  <w:marBottom w:val="0"/>
                                                                  <w:divBdr>
                                                                    <w:top w:val="none" w:sz="0" w:space="0" w:color="auto"/>
                                                                    <w:left w:val="none" w:sz="0" w:space="0" w:color="auto"/>
                                                                    <w:bottom w:val="none" w:sz="0" w:space="0" w:color="auto"/>
                                                                    <w:right w:val="none" w:sz="0" w:space="0" w:color="auto"/>
                                                                  </w:divBdr>
                                                                </w:div>
                                                                <w:div w:id="18287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390128">
      <w:bodyDiv w:val="1"/>
      <w:marLeft w:val="0"/>
      <w:marRight w:val="0"/>
      <w:marTop w:val="0"/>
      <w:marBottom w:val="0"/>
      <w:divBdr>
        <w:top w:val="none" w:sz="0" w:space="0" w:color="auto"/>
        <w:left w:val="none" w:sz="0" w:space="0" w:color="auto"/>
        <w:bottom w:val="none" w:sz="0" w:space="0" w:color="auto"/>
        <w:right w:val="none" w:sz="0" w:space="0" w:color="auto"/>
      </w:divBdr>
    </w:div>
    <w:div w:id="1017586184">
      <w:bodyDiv w:val="1"/>
      <w:marLeft w:val="0"/>
      <w:marRight w:val="0"/>
      <w:marTop w:val="0"/>
      <w:marBottom w:val="0"/>
      <w:divBdr>
        <w:top w:val="none" w:sz="0" w:space="0" w:color="auto"/>
        <w:left w:val="none" w:sz="0" w:space="0" w:color="auto"/>
        <w:bottom w:val="none" w:sz="0" w:space="0" w:color="auto"/>
        <w:right w:val="none" w:sz="0" w:space="0" w:color="auto"/>
      </w:divBdr>
    </w:div>
    <w:div w:id="1144203844">
      <w:bodyDiv w:val="1"/>
      <w:marLeft w:val="0"/>
      <w:marRight w:val="0"/>
      <w:marTop w:val="0"/>
      <w:marBottom w:val="0"/>
      <w:divBdr>
        <w:top w:val="none" w:sz="0" w:space="0" w:color="auto"/>
        <w:left w:val="none" w:sz="0" w:space="0" w:color="auto"/>
        <w:bottom w:val="none" w:sz="0" w:space="0" w:color="auto"/>
        <w:right w:val="none" w:sz="0" w:space="0" w:color="auto"/>
      </w:divBdr>
      <w:divsChild>
        <w:div w:id="417794561">
          <w:marLeft w:val="0"/>
          <w:marRight w:val="0"/>
          <w:marTop w:val="0"/>
          <w:marBottom w:val="0"/>
          <w:divBdr>
            <w:top w:val="none" w:sz="0" w:space="0" w:color="auto"/>
            <w:left w:val="none" w:sz="0" w:space="0" w:color="auto"/>
            <w:bottom w:val="none" w:sz="0" w:space="0" w:color="auto"/>
            <w:right w:val="none" w:sz="0" w:space="0" w:color="auto"/>
          </w:divBdr>
          <w:divsChild>
            <w:div w:id="658768983">
              <w:marLeft w:val="0"/>
              <w:marRight w:val="0"/>
              <w:marTop w:val="0"/>
              <w:marBottom w:val="0"/>
              <w:divBdr>
                <w:top w:val="none" w:sz="0" w:space="0" w:color="auto"/>
                <w:left w:val="none" w:sz="0" w:space="0" w:color="auto"/>
                <w:bottom w:val="none" w:sz="0" w:space="0" w:color="auto"/>
                <w:right w:val="none" w:sz="0" w:space="0" w:color="auto"/>
              </w:divBdr>
              <w:divsChild>
                <w:div w:id="100342820">
                  <w:marLeft w:val="0"/>
                  <w:marRight w:val="0"/>
                  <w:marTop w:val="100"/>
                  <w:marBottom w:val="100"/>
                  <w:divBdr>
                    <w:top w:val="none" w:sz="0" w:space="0" w:color="auto"/>
                    <w:left w:val="none" w:sz="0" w:space="0" w:color="auto"/>
                    <w:bottom w:val="none" w:sz="0" w:space="0" w:color="auto"/>
                    <w:right w:val="none" w:sz="0" w:space="0" w:color="auto"/>
                  </w:divBdr>
                  <w:divsChild>
                    <w:div w:id="1220477395">
                      <w:marLeft w:val="0"/>
                      <w:marRight w:val="0"/>
                      <w:marTop w:val="0"/>
                      <w:marBottom w:val="0"/>
                      <w:divBdr>
                        <w:top w:val="none" w:sz="0" w:space="0" w:color="auto"/>
                        <w:left w:val="none" w:sz="0" w:space="0" w:color="auto"/>
                        <w:bottom w:val="none" w:sz="0" w:space="0" w:color="auto"/>
                        <w:right w:val="none" w:sz="0" w:space="0" w:color="auto"/>
                      </w:divBdr>
                      <w:divsChild>
                        <w:div w:id="66655058">
                          <w:marLeft w:val="0"/>
                          <w:marRight w:val="0"/>
                          <w:marTop w:val="0"/>
                          <w:marBottom w:val="0"/>
                          <w:divBdr>
                            <w:top w:val="none" w:sz="0" w:space="0" w:color="auto"/>
                            <w:left w:val="none" w:sz="0" w:space="0" w:color="auto"/>
                            <w:bottom w:val="none" w:sz="0" w:space="0" w:color="auto"/>
                            <w:right w:val="none" w:sz="0" w:space="0" w:color="auto"/>
                          </w:divBdr>
                          <w:divsChild>
                            <w:div w:id="84692857">
                              <w:marLeft w:val="0"/>
                              <w:marRight w:val="0"/>
                              <w:marTop w:val="0"/>
                              <w:marBottom w:val="0"/>
                              <w:divBdr>
                                <w:top w:val="none" w:sz="0" w:space="0" w:color="auto"/>
                                <w:left w:val="none" w:sz="0" w:space="0" w:color="auto"/>
                                <w:bottom w:val="none" w:sz="0" w:space="0" w:color="auto"/>
                                <w:right w:val="none" w:sz="0" w:space="0" w:color="auto"/>
                              </w:divBdr>
                              <w:divsChild>
                                <w:div w:id="1807776576">
                                  <w:marLeft w:val="75"/>
                                  <w:marRight w:val="75"/>
                                  <w:marTop w:val="0"/>
                                  <w:marBottom w:val="0"/>
                                  <w:divBdr>
                                    <w:top w:val="none" w:sz="0" w:space="0" w:color="auto"/>
                                    <w:left w:val="none" w:sz="0" w:space="0" w:color="auto"/>
                                    <w:bottom w:val="none" w:sz="0" w:space="0" w:color="auto"/>
                                    <w:right w:val="none" w:sz="0" w:space="0" w:color="auto"/>
                                  </w:divBdr>
                                  <w:divsChild>
                                    <w:div w:id="2026862269">
                                      <w:marLeft w:val="0"/>
                                      <w:marRight w:val="0"/>
                                      <w:marTop w:val="0"/>
                                      <w:marBottom w:val="0"/>
                                      <w:divBdr>
                                        <w:top w:val="none" w:sz="0" w:space="0" w:color="auto"/>
                                        <w:left w:val="none" w:sz="0" w:space="0" w:color="auto"/>
                                        <w:bottom w:val="none" w:sz="0" w:space="0" w:color="auto"/>
                                        <w:right w:val="none" w:sz="0" w:space="0" w:color="auto"/>
                                      </w:divBdr>
                                      <w:divsChild>
                                        <w:div w:id="1932812515">
                                          <w:marLeft w:val="0"/>
                                          <w:marRight w:val="0"/>
                                          <w:marTop w:val="0"/>
                                          <w:marBottom w:val="0"/>
                                          <w:divBdr>
                                            <w:top w:val="none" w:sz="0" w:space="0" w:color="auto"/>
                                            <w:left w:val="none" w:sz="0" w:space="0" w:color="auto"/>
                                            <w:bottom w:val="none" w:sz="0" w:space="0" w:color="auto"/>
                                            <w:right w:val="none" w:sz="0" w:space="0" w:color="auto"/>
                                          </w:divBdr>
                                          <w:divsChild>
                                            <w:div w:id="1535536008">
                                              <w:marLeft w:val="0"/>
                                              <w:marRight w:val="0"/>
                                              <w:marTop w:val="0"/>
                                              <w:marBottom w:val="0"/>
                                              <w:divBdr>
                                                <w:top w:val="none" w:sz="0" w:space="0" w:color="auto"/>
                                                <w:left w:val="none" w:sz="0" w:space="0" w:color="auto"/>
                                                <w:bottom w:val="none" w:sz="0" w:space="0" w:color="auto"/>
                                                <w:right w:val="none" w:sz="0" w:space="0" w:color="auto"/>
                                              </w:divBdr>
                                              <w:divsChild>
                                                <w:div w:id="563370277">
                                                  <w:marLeft w:val="0"/>
                                                  <w:marRight w:val="0"/>
                                                  <w:marTop w:val="0"/>
                                                  <w:marBottom w:val="0"/>
                                                  <w:divBdr>
                                                    <w:top w:val="none" w:sz="0" w:space="0" w:color="auto"/>
                                                    <w:left w:val="none" w:sz="0" w:space="0" w:color="auto"/>
                                                    <w:bottom w:val="none" w:sz="0" w:space="0" w:color="auto"/>
                                                    <w:right w:val="none" w:sz="0" w:space="0" w:color="auto"/>
                                                  </w:divBdr>
                                                  <w:divsChild>
                                                    <w:div w:id="1179925489">
                                                      <w:marLeft w:val="0"/>
                                                      <w:marRight w:val="0"/>
                                                      <w:marTop w:val="0"/>
                                                      <w:marBottom w:val="0"/>
                                                      <w:divBdr>
                                                        <w:top w:val="none" w:sz="0" w:space="0" w:color="auto"/>
                                                        <w:left w:val="none" w:sz="0" w:space="0" w:color="auto"/>
                                                        <w:bottom w:val="none" w:sz="0" w:space="0" w:color="auto"/>
                                                        <w:right w:val="none" w:sz="0" w:space="0" w:color="auto"/>
                                                      </w:divBdr>
                                                      <w:divsChild>
                                                        <w:div w:id="1641420383">
                                                          <w:marLeft w:val="0"/>
                                                          <w:marRight w:val="0"/>
                                                          <w:marTop w:val="0"/>
                                                          <w:marBottom w:val="0"/>
                                                          <w:divBdr>
                                                            <w:top w:val="none" w:sz="0" w:space="0" w:color="auto"/>
                                                            <w:left w:val="none" w:sz="0" w:space="0" w:color="auto"/>
                                                            <w:bottom w:val="none" w:sz="0" w:space="0" w:color="auto"/>
                                                            <w:right w:val="none" w:sz="0" w:space="0" w:color="auto"/>
                                                          </w:divBdr>
                                                          <w:divsChild>
                                                            <w:div w:id="114569214">
                                                              <w:marLeft w:val="0"/>
                                                              <w:marRight w:val="0"/>
                                                              <w:marTop w:val="0"/>
                                                              <w:marBottom w:val="0"/>
                                                              <w:divBdr>
                                                                <w:top w:val="none" w:sz="0" w:space="0" w:color="auto"/>
                                                                <w:left w:val="none" w:sz="0" w:space="0" w:color="auto"/>
                                                                <w:bottom w:val="none" w:sz="0" w:space="0" w:color="auto"/>
                                                                <w:right w:val="none" w:sz="0" w:space="0" w:color="auto"/>
                                                              </w:divBdr>
                                                            </w:div>
                                                            <w:div w:id="12178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517919">
      <w:bodyDiv w:val="1"/>
      <w:marLeft w:val="0"/>
      <w:marRight w:val="0"/>
      <w:marTop w:val="0"/>
      <w:marBottom w:val="0"/>
      <w:divBdr>
        <w:top w:val="none" w:sz="0" w:space="0" w:color="auto"/>
        <w:left w:val="none" w:sz="0" w:space="0" w:color="auto"/>
        <w:bottom w:val="none" w:sz="0" w:space="0" w:color="auto"/>
        <w:right w:val="none" w:sz="0" w:space="0" w:color="auto"/>
      </w:divBdr>
    </w:div>
    <w:div w:id="1203328783">
      <w:bodyDiv w:val="1"/>
      <w:marLeft w:val="0"/>
      <w:marRight w:val="0"/>
      <w:marTop w:val="0"/>
      <w:marBottom w:val="0"/>
      <w:divBdr>
        <w:top w:val="none" w:sz="0" w:space="0" w:color="auto"/>
        <w:left w:val="none" w:sz="0" w:space="0" w:color="auto"/>
        <w:bottom w:val="none" w:sz="0" w:space="0" w:color="auto"/>
        <w:right w:val="none" w:sz="0" w:space="0" w:color="auto"/>
      </w:divBdr>
    </w:div>
    <w:div w:id="1388991012">
      <w:bodyDiv w:val="1"/>
      <w:marLeft w:val="0"/>
      <w:marRight w:val="0"/>
      <w:marTop w:val="0"/>
      <w:marBottom w:val="0"/>
      <w:divBdr>
        <w:top w:val="none" w:sz="0" w:space="0" w:color="auto"/>
        <w:left w:val="none" w:sz="0" w:space="0" w:color="auto"/>
        <w:bottom w:val="none" w:sz="0" w:space="0" w:color="auto"/>
        <w:right w:val="none" w:sz="0" w:space="0" w:color="auto"/>
      </w:divBdr>
      <w:divsChild>
        <w:div w:id="888876347">
          <w:marLeft w:val="0"/>
          <w:marRight w:val="0"/>
          <w:marTop w:val="0"/>
          <w:marBottom w:val="0"/>
          <w:divBdr>
            <w:top w:val="none" w:sz="0" w:space="0" w:color="auto"/>
            <w:left w:val="none" w:sz="0" w:space="0" w:color="auto"/>
            <w:bottom w:val="none" w:sz="0" w:space="0" w:color="auto"/>
            <w:right w:val="none" w:sz="0" w:space="0" w:color="auto"/>
          </w:divBdr>
        </w:div>
        <w:div w:id="1055087160">
          <w:marLeft w:val="0"/>
          <w:marRight w:val="0"/>
          <w:marTop w:val="0"/>
          <w:marBottom w:val="0"/>
          <w:divBdr>
            <w:top w:val="none" w:sz="0" w:space="0" w:color="auto"/>
            <w:left w:val="none" w:sz="0" w:space="0" w:color="auto"/>
            <w:bottom w:val="none" w:sz="0" w:space="0" w:color="auto"/>
            <w:right w:val="none" w:sz="0" w:space="0" w:color="auto"/>
          </w:divBdr>
        </w:div>
        <w:div w:id="958414252">
          <w:marLeft w:val="0"/>
          <w:marRight w:val="0"/>
          <w:marTop w:val="0"/>
          <w:marBottom w:val="0"/>
          <w:divBdr>
            <w:top w:val="none" w:sz="0" w:space="0" w:color="auto"/>
            <w:left w:val="none" w:sz="0" w:space="0" w:color="auto"/>
            <w:bottom w:val="none" w:sz="0" w:space="0" w:color="auto"/>
            <w:right w:val="none" w:sz="0" w:space="0" w:color="auto"/>
          </w:divBdr>
        </w:div>
        <w:div w:id="2139908511">
          <w:marLeft w:val="0"/>
          <w:marRight w:val="0"/>
          <w:marTop w:val="0"/>
          <w:marBottom w:val="0"/>
          <w:divBdr>
            <w:top w:val="none" w:sz="0" w:space="0" w:color="auto"/>
            <w:left w:val="none" w:sz="0" w:space="0" w:color="auto"/>
            <w:bottom w:val="none" w:sz="0" w:space="0" w:color="auto"/>
            <w:right w:val="none" w:sz="0" w:space="0" w:color="auto"/>
          </w:divBdr>
        </w:div>
        <w:div w:id="828600986">
          <w:marLeft w:val="0"/>
          <w:marRight w:val="0"/>
          <w:marTop w:val="0"/>
          <w:marBottom w:val="0"/>
          <w:divBdr>
            <w:top w:val="none" w:sz="0" w:space="0" w:color="auto"/>
            <w:left w:val="none" w:sz="0" w:space="0" w:color="auto"/>
            <w:bottom w:val="none" w:sz="0" w:space="0" w:color="auto"/>
            <w:right w:val="none" w:sz="0" w:space="0" w:color="auto"/>
          </w:divBdr>
        </w:div>
        <w:div w:id="732389219">
          <w:marLeft w:val="0"/>
          <w:marRight w:val="0"/>
          <w:marTop w:val="0"/>
          <w:marBottom w:val="0"/>
          <w:divBdr>
            <w:top w:val="none" w:sz="0" w:space="0" w:color="auto"/>
            <w:left w:val="none" w:sz="0" w:space="0" w:color="auto"/>
            <w:bottom w:val="none" w:sz="0" w:space="0" w:color="auto"/>
            <w:right w:val="none" w:sz="0" w:space="0" w:color="auto"/>
          </w:divBdr>
        </w:div>
        <w:div w:id="43331491">
          <w:marLeft w:val="0"/>
          <w:marRight w:val="0"/>
          <w:marTop w:val="0"/>
          <w:marBottom w:val="0"/>
          <w:divBdr>
            <w:top w:val="none" w:sz="0" w:space="0" w:color="auto"/>
            <w:left w:val="none" w:sz="0" w:space="0" w:color="auto"/>
            <w:bottom w:val="none" w:sz="0" w:space="0" w:color="auto"/>
            <w:right w:val="none" w:sz="0" w:space="0" w:color="auto"/>
          </w:divBdr>
        </w:div>
        <w:div w:id="271327592">
          <w:marLeft w:val="0"/>
          <w:marRight w:val="0"/>
          <w:marTop w:val="0"/>
          <w:marBottom w:val="0"/>
          <w:divBdr>
            <w:top w:val="none" w:sz="0" w:space="0" w:color="auto"/>
            <w:left w:val="none" w:sz="0" w:space="0" w:color="auto"/>
            <w:bottom w:val="none" w:sz="0" w:space="0" w:color="auto"/>
            <w:right w:val="none" w:sz="0" w:space="0" w:color="auto"/>
          </w:divBdr>
        </w:div>
        <w:div w:id="471604371">
          <w:marLeft w:val="0"/>
          <w:marRight w:val="0"/>
          <w:marTop w:val="0"/>
          <w:marBottom w:val="0"/>
          <w:divBdr>
            <w:top w:val="none" w:sz="0" w:space="0" w:color="auto"/>
            <w:left w:val="none" w:sz="0" w:space="0" w:color="auto"/>
            <w:bottom w:val="none" w:sz="0" w:space="0" w:color="auto"/>
            <w:right w:val="none" w:sz="0" w:space="0" w:color="auto"/>
          </w:divBdr>
        </w:div>
      </w:divsChild>
    </w:div>
    <w:div w:id="1538348282">
      <w:bodyDiv w:val="1"/>
      <w:marLeft w:val="0"/>
      <w:marRight w:val="0"/>
      <w:marTop w:val="0"/>
      <w:marBottom w:val="0"/>
      <w:divBdr>
        <w:top w:val="none" w:sz="0" w:space="0" w:color="auto"/>
        <w:left w:val="none" w:sz="0" w:space="0" w:color="auto"/>
        <w:bottom w:val="none" w:sz="0" w:space="0" w:color="auto"/>
        <w:right w:val="none" w:sz="0" w:space="0" w:color="auto"/>
      </w:divBdr>
      <w:divsChild>
        <w:div w:id="1222250599">
          <w:marLeft w:val="0"/>
          <w:marRight w:val="0"/>
          <w:marTop w:val="0"/>
          <w:marBottom w:val="0"/>
          <w:divBdr>
            <w:top w:val="none" w:sz="0" w:space="0" w:color="auto"/>
            <w:left w:val="none" w:sz="0" w:space="0" w:color="auto"/>
            <w:bottom w:val="none" w:sz="0" w:space="0" w:color="auto"/>
            <w:right w:val="none" w:sz="0" w:space="0" w:color="auto"/>
          </w:divBdr>
          <w:divsChild>
            <w:div w:id="383066406">
              <w:marLeft w:val="0"/>
              <w:marRight w:val="0"/>
              <w:marTop w:val="0"/>
              <w:marBottom w:val="0"/>
              <w:divBdr>
                <w:top w:val="none" w:sz="0" w:space="0" w:color="auto"/>
                <w:left w:val="none" w:sz="0" w:space="0" w:color="auto"/>
                <w:bottom w:val="none" w:sz="0" w:space="0" w:color="auto"/>
                <w:right w:val="none" w:sz="0" w:space="0" w:color="auto"/>
              </w:divBdr>
              <w:divsChild>
                <w:div w:id="551505442">
                  <w:marLeft w:val="0"/>
                  <w:marRight w:val="0"/>
                  <w:marTop w:val="0"/>
                  <w:marBottom w:val="0"/>
                  <w:divBdr>
                    <w:top w:val="none" w:sz="0" w:space="0" w:color="auto"/>
                    <w:left w:val="none" w:sz="0" w:space="0" w:color="auto"/>
                    <w:bottom w:val="none" w:sz="0" w:space="0" w:color="auto"/>
                    <w:right w:val="none" w:sz="0" w:space="0" w:color="auto"/>
                  </w:divBdr>
                  <w:divsChild>
                    <w:div w:id="251427669">
                      <w:marLeft w:val="0"/>
                      <w:marRight w:val="0"/>
                      <w:marTop w:val="0"/>
                      <w:marBottom w:val="0"/>
                      <w:divBdr>
                        <w:top w:val="none" w:sz="0" w:space="0" w:color="auto"/>
                        <w:left w:val="none" w:sz="0" w:space="0" w:color="auto"/>
                        <w:bottom w:val="none" w:sz="0" w:space="0" w:color="auto"/>
                        <w:right w:val="none" w:sz="0" w:space="0" w:color="auto"/>
                      </w:divBdr>
                      <w:divsChild>
                        <w:div w:id="1951400610">
                          <w:marLeft w:val="0"/>
                          <w:marRight w:val="0"/>
                          <w:marTop w:val="0"/>
                          <w:marBottom w:val="0"/>
                          <w:divBdr>
                            <w:top w:val="none" w:sz="0" w:space="0" w:color="auto"/>
                            <w:left w:val="none" w:sz="0" w:space="0" w:color="auto"/>
                            <w:bottom w:val="none" w:sz="0" w:space="0" w:color="auto"/>
                            <w:right w:val="none" w:sz="0" w:space="0" w:color="auto"/>
                          </w:divBdr>
                          <w:divsChild>
                            <w:div w:id="1030842725">
                              <w:marLeft w:val="0"/>
                              <w:marRight w:val="0"/>
                              <w:marTop w:val="0"/>
                              <w:marBottom w:val="0"/>
                              <w:divBdr>
                                <w:top w:val="none" w:sz="0" w:space="0" w:color="auto"/>
                                <w:left w:val="none" w:sz="0" w:space="0" w:color="auto"/>
                                <w:bottom w:val="none" w:sz="0" w:space="0" w:color="auto"/>
                                <w:right w:val="none" w:sz="0" w:space="0" w:color="auto"/>
                              </w:divBdr>
                              <w:divsChild>
                                <w:div w:id="18586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892446">
      <w:bodyDiv w:val="1"/>
      <w:marLeft w:val="0"/>
      <w:marRight w:val="0"/>
      <w:marTop w:val="0"/>
      <w:marBottom w:val="0"/>
      <w:divBdr>
        <w:top w:val="none" w:sz="0" w:space="0" w:color="auto"/>
        <w:left w:val="none" w:sz="0" w:space="0" w:color="auto"/>
        <w:bottom w:val="none" w:sz="0" w:space="0" w:color="auto"/>
        <w:right w:val="none" w:sz="0" w:space="0" w:color="auto"/>
      </w:divBdr>
    </w:div>
    <w:div w:id="2010860636">
      <w:bodyDiv w:val="1"/>
      <w:marLeft w:val="0"/>
      <w:marRight w:val="0"/>
      <w:marTop w:val="0"/>
      <w:marBottom w:val="0"/>
      <w:divBdr>
        <w:top w:val="none" w:sz="0" w:space="0" w:color="auto"/>
        <w:left w:val="none" w:sz="0" w:space="0" w:color="auto"/>
        <w:bottom w:val="none" w:sz="0" w:space="0" w:color="auto"/>
        <w:right w:val="none" w:sz="0" w:space="0" w:color="auto"/>
      </w:divBdr>
      <w:divsChild>
        <w:div w:id="864750047">
          <w:marLeft w:val="0"/>
          <w:marRight w:val="0"/>
          <w:marTop w:val="0"/>
          <w:marBottom w:val="0"/>
          <w:divBdr>
            <w:top w:val="none" w:sz="0" w:space="0" w:color="auto"/>
            <w:left w:val="none" w:sz="0" w:space="0" w:color="auto"/>
            <w:bottom w:val="none" w:sz="0" w:space="0" w:color="auto"/>
            <w:right w:val="none" w:sz="0" w:space="0" w:color="auto"/>
          </w:divBdr>
        </w:div>
        <w:div w:id="734206491">
          <w:marLeft w:val="0"/>
          <w:marRight w:val="0"/>
          <w:marTop w:val="0"/>
          <w:marBottom w:val="0"/>
          <w:divBdr>
            <w:top w:val="none" w:sz="0" w:space="0" w:color="auto"/>
            <w:left w:val="none" w:sz="0" w:space="0" w:color="auto"/>
            <w:bottom w:val="none" w:sz="0" w:space="0" w:color="auto"/>
            <w:right w:val="none" w:sz="0" w:space="0" w:color="auto"/>
          </w:divBdr>
        </w:div>
        <w:div w:id="14236114">
          <w:marLeft w:val="0"/>
          <w:marRight w:val="0"/>
          <w:marTop w:val="0"/>
          <w:marBottom w:val="0"/>
          <w:divBdr>
            <w:top w:val="none" w:sz="0" w:space="0" w:color="auto"/>
            <w:left w:val="none" w:sz="0" w:space="0" w:color="auto"/>
            <w:bottom w:val="none" w:sz="0" w:space="0" w:color="auto"/>
            <w:right w:val="none" w:sz="0" w:space="0" w:color="auto"/>
          </w:divBdr>
        </w:div>
        <w:div w:id="1222713439">
          <w:marLeft w:val="0"/>
          <w:marRight w:val="0"/>
          <w:marTop w:val="0"/>
          <w:marBottom w:val="0"/>
          <w:divBdr>
            <w:top w:val="none" w:sz="0" w:space="0" w:color="auto"/>
            <w:left w:val="none" w:sz="0" w:space="0" w:color="auto"/>
            <w:bottom w:val="none" w:sz="0" w:space="0" w:color="auto"/>
            <w:right w:val="none" w:sz="0" w:space="0" w:color="auto"/>
          </w:divBdr>
        </w:div>
        <w:div w:id="162261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uk/url?sa=i&amp;rct=j&amp;q=&amp;esrc=s&amp;source=images&amp;cd=&amp;cad=rja&amp;uact=8&amp;ved=2ahUKEwioo7Kn_vHbAhWBliwKHUc9BzEQjRx6BAgBEAU&amp;url=https://www.pinterest.com/pin/457045062165419735/&amp;psig=AOvVaw3qYDqUO6zVMOF5PeUMk_ws&amp;ust=1530125085262721" TargetMode="External"/><Relationship Id="rId12" Type="http://schemas.openxmlformats.org/officeDocument/2006/relationships/hyperlink" Target="https://www.amazon.co.uk/LEGO%C2%AE-Ideas-Book-Build-Anything/dp/1405350679/ref=sr_1_1?ie=UTF8&amp;qid=1530033008&amp;sr=8-1&amp;keywords=lego+book"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jf_b6K_vHbAhVO3qQKHVxpBqIQjRx6BAgBEAU&amp;url=https://literarycurriculum.co.uk/planning-sequences/ks1/&amp;psig=AOvVaw12RZJiHx7rLpE98Hu2iZhR&amp;ust=1530125008250569" TargetMode="External"/><Relationship Id="rId14" Type="http://schemas.openxmlformats.org/officeDocument/2006/relationships/hyperlink" Target="https://www.google.co.uk/url?sa=i&amp;rct=j&amp;q=&amp;esrc=s&amp;source=images&amp;cd=&amp;cad=rja&amp;uact=8&amp;ved=2ahUKEwiOjbni_vHbAhXIOSwKHSFEBWUQjRx6BAgBEAU&amp;url=https://www.pinterest.co.uk/PrimaryEngEd/ks1-transport-books/&amp;psig=AOvVaw0flKmW2sILeJjoG7BtcYOY&amp;ust=15301251712425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Breeze</dc:creator>
  <cp:keywords/>
  <dc:description/>
  <cp:lastModifiedBy>Breeze, Cheryl</cp:lastModifiedBy>
  <cp:revision>4</cp:revision>
  <cp:lastPrinted>2020-09-07T11:47:00Z</cp:lastPrinted>
  <dcterms:created xsi:type="dcterms:W3CDTF">2020-12-31T14:41:00Z</dcterms:created>
  <dcterms:modified xsi:type="dcterms:W3CDTF">2021-02-17T13:37:00Z</dcterms:modified>
</cp:coreProperties>
</file>